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4DEA" w14:textId="77777777" w:rsidR="005B2B4C" w:rsidRPr="00F2573E" w:rsidRDefault="00B23F91" w:rsidP="00650E53">
      <w:pPr>
        <w:pStyle w:val="H1"/>
        <w:outlineLvl w:val="3"/>
        <w:rPr>
          <w:i/>
          <w:iCs/>
          <w:kern w:val="0"/>
        </w:rPr>
      </w:pPr>
      <w:r>
        <w:rPr>
          <w:i/>
          <w:iCs/>
          <w:kern w:val="0"/>
        </w:rPr>
        <w:t>Active Shooter Response</w:t>
      </w:r>
      <w:r w:rsidRPr="00F2573E">
        <w:rPr>
          <w:i/>
          <w:iCs/>
          <w:kern w:val="0"/>
        </w:rPr>
        <w:t xml:space="preserve"> </w:t>
      </w:r>
      <w:r w:rsidR="00305998" w:rsidRPr="00F2573E">
        <w:rPr>
          <w:i/>
          <w:iCs/>
          <w:kern w:val="0"/>
        </w:rPr>
        <w:t xml:space="preserve">Plan Template </w:t>
      </w:r>
    </w:p>
    <w:p w14:paraId="42264DEB" w14:textId="77777777" w:rsidR="005B2B4C" w:rsidRPr="00F80C3F" w:rsidRDefault="005B2B4C">
      <w:pPr>
        <w:jc w:val="center"/>
        <w:rPr>
          <w:b/>
          <w:szCs w:val="24"/>
        </w:rPr>
      </w:pPr>
    </w:p>
    <w:p w14:paraId="42264DEC" w14:textId="77777777" w:rsidR="005B2B4C" w:rsidRPr="00F2573E" w:rsidRDefault="005B2B4C" w:rsidP="00C80D5F">
      <w:pPr>
        <w:numPr>
          <w:ilvl w:val="0"/>
          <w:numId w:val="6"/>
        </w:numPr>
        <w:tabs>
          <w:tab w:val="clear" w:pos="1080"/>
          <w:tab w:val="num" w:pos="720"/>
        </w:tabs>
        <w:ind w:left="720"/>
        <w:rPr>
          <w:rFonts w:ascii="Arial" w:hAnsi="Arial" w:cs="Arial"/>
          <w:b/>
          <w:sz w:val="28"/>
          <w:szCs w:val="28"/>
        </w:rPr>
      </w:pPr>
      <w:r w:rsidRPr="00F2573E">
        <w:rPr>
          <w:rFonts w:ascii="Arial" w:hAnsi="Arial" w:cs="Arial"/>
          <w:b/>
          <w:sz w:val="28"/>
          <w:szCs w:val="28"/>
        </w:rPr>
        <w:t>Introduction</w:t>
      </w:r>
    </w:p>
    <w:p w14:paraId="42264DED" w14:textId="77777777" w:rsidR="005B2B4C" w:rsidRPr="00F80C3F" w:rsidRDefault="005B2B4C" w:rsidP="00550AE8">
      <w:pPr>
        <w:rPr>
          <w:smallCaps/>
        </w:rPr>
      </w:pPr>
    </w:p>
    <w:p w14:paraId="42264DEE" w14:textId="5CD3BC7A" w:rsidR="00B23F91" w:rsidRDefault="00B23F91" w:rsidP="00C80D5F">
      <w:pPr>
        <w:pStyle w:val="BodyTextIndent"/>
        <w:spacing w:after="0"/>
        <w:ind w:left="720"/>
      </w:pPr>
      <w:r>
        <w:t>Effective response to an Active Shooter e</w:t>
      </w:r>
      <w:r w:rsidR="005B2B4C" w:rsidRPr="00F80C3F">
        <w:t>vent</w:t>
      </w:r>
      <w:r>
        <w:t xml:space="preserve"> requires </w:t>
      </w:r>
      <w:r w:rsidR="00937353">
        <w:t>adequat</w:t>
      </w:r>
      <w:r>
        <w:t>e planning and role reinforcement through training for personnel caught in the event</w:t>
      </w:r>
      <w:r w:rsidR="00937353">
        <w:t xml:space="preserve"> and</w:t>
      </w:r>
      <w:r>
        <w:t xml:space="preserve"> for leaders and managers coordinating the response to the event.</w:t>
      </w:r>
      <w:r w:rsidR="005B2B4C" w:rsidRPr="00F80C3F">
        <w:t xml:space="preserve"> </w:t>
      </w:r>
      <w:r>
        <w:t xml:space="preserve">Personnel </w:t>
      </w:r>
      <w:r w:rsidR="00937353">
        <w:t>near</w:t>
      </w:r>
      <w:r>
        <w:t xml:space="preserve"> an Active Shooter may need to </w:t>
      </w:r>
      <w:r w:rsidR="005B2B4C" w:rsidRPr="00F80C3F">
        <w:t>evacuate</w:t>
      </w:r>
      <w:r>
        <w:t xml:space="preserve"> or</w:t>
      </w:r>
      <w:r w:rsidR="005B2B4C" w:rsidRPr="00F80C3F">
        <w:t xml:space="preserve"> shelter in place</w:t>
      </w:r>
      <w:r>
        <w:t xml:space="preserve"> depending upon circumstances unique to that event. Organization leadership and managers coordinating the response to an active shooter event </w:t>
      </w:r>
      <w:r w:rsidR="00A95222">
        <w:t>must</w:t>
      </w:r>
      <w:r>
        <w:t xml:space="preserve"> provide effective direction to personnel </w:t>
      </w:r>
      <w:r w:rsidR="00A95222">
        <w:t>near</w:t>
      </w:r>
      <w:r>
        <w:t xml:space="preserve"> the Active Shooter, provide clear situation information to first responders</w:t>
      </w:r>
      <w:r w:rsidR="005B2B4C" w:rsidRPr="00F80C3F">
        <w:t>,</w:t>
      </w:r>
      <w:r>
        <w:t xml:space="preserve"> and inform the public.</w:t>
      </w:r>
      <w:r w:rsidR="005B2B4C" w:rsidRPr="00F80C3F">
        <w:t xml:space="preserve"> </w:t>
      </w:r>
    </w:p>
    <w:p w14:paraId="42264DEF" w14:textId="77777777" w:rsidR="00B23F91" w:rsidRDefault="00B23F91" w:rsidP="00C80D5F">
      <w:pPr>
        <w:pStyle w:val="BodyTextIndent"/>
        <w:spacing w:after="0"/>
        <w:ind w:left="720"/>
      </w:pPr>
    </w:p>
    <w:p w14:paraId="42264DF0" w14:textId="3117D2D8" w:rsidR="005B2B4C" w:rsidRPr="00F80C3F" w:rsidRDefault="005B2B4C" w:rsidP="00C80D5F">
      <w:pPr>
        <w:pStyle w:val="BodyTextIndent"/>
        <w:spacing w:after="0"/>
        <w:ind w:left="720"/>
        <w:rPr>
          <w:rStyle w:val="monospaced1"/>
          <w:rFonts w:ascii="Times New Roman" w:hAnsi="Times New Roman" w:cs="Times New Roman"/>
        </w:rPr>
      </w:pPr>
      <w:r w:rsidRPr="00F80C3F">
        <w:t xml:space="preserve">This </w:t>
      </w:r>
      <w:r w:rsidR="00B23F91">
        <w:t>Active Shooter Response</w:t>
      </w:r>
      <w:r w:rsidR="00B23F91" w:rsidRPr="00F80C3F">
        <w:t xml:space="preserve"> </w:t>
      </w:r>
      <w:r w:rsidRPr="00F80C3F">
        <w:t>Plan</w:t>
      </w:r>
      <w:r w:rsidR="00B23F91">
        <w:t xml:space="preserve"> Template</w:t>
      </w:r>
      <w:r w:rsidRPr="00F80C3F">
        <w:t xml:space="preserve"> is </w:t>
      </w:r>
      <w:r w:rsidR="00B23F91">
        <w:t xml:space="preserve">designed to </w:t>
      </w:r>
      <w:r w:rsidR="00937353">
        <w:t>supplement the (Insert name of organization or facility) Emergency Plan (EP). It was developed by a working group comprised of Federal agencies, law enforcement professionals,</w:t>
      </w:r>
      <w:r w:rsidRPr="00F80C3F">
        <w:t xml:space="preserve"> and </w:t>
      </w:r>
      <w:r w:rsidR="009D5DE2">
        <w:t>expert</w:t>
      </w:r>
      <w:r w:rsidR="00FB6B6E">
        <w:t>s</w:t>
      </w:r>
      <w:r w:rsidR="009D5DE2">
        <w:t xml:space="preserve"> in emergency management operations</w:t>
      </w:r>
      <w:r w:rsidRPr="00F80C3F">
        <w:t>.</w:t>
      </w:r>
    </w:p>
    <w:p w14:paraId="42264DF1" w14:textId="77777777" w:rsidR="008C6D8D" w:rsidRPr="00F80C3F" w:rsidRDefault="008C6D8D"/>
    <w:p w14:paraId="42264DF2" w14:textId="77777777" w:rsidR="005B2B4C" w:rsidRPr="00F2573E" w:rsidRDefault="005B2B4C" w:rsidP="006A235D">
      <w:pPr>
        <w:numPr>
          <w:ilvl w:val="0"/>
          <w:numId w:val="6"/>
        </w:numPr>
        <w:tabs>
          <w:tab w:val="clear" w:pos="1080"/>
          <w:tab w:val="num" w:pos="720"/>
        </w:tabs>
        <w:ind w:left="720"/>
        <w:rPr>
          <w:rFonts w:ascii="Arial" w:hAnsi="Arial" w:cs="Arial"/>
          <w:b/>
          <w:sz w:val="28"/>
          <w:szCs w:val="28"/>
        </w:rPr>
      </w:pPr>
      <w:r w:rsidRPr="00F2573E">
        <w:rPr>
          <w:rFonts w:ascii="Arial" w:hAnsi="Arial" w:cs="Arial"/>
          <w:b/>
          <w:sz w:val="28"/>
          <w:szCs w:val="28"/>
        </w:rPr>
        <w:t>Purpose</w:t>
      </w:r>
    </w:p>
    <w:p w14:paraId="42264DF3" w14:textId="77777777" w:rsidR="005B2B4C" w:rsidRPr="00F80C3F" w:rsidRDefault="005B2B4C">
      <w:pPr>
        <w:rPr>
          <w:smallCaps/>
        </w:rPr>
      </w:pPr>
    </w:p>
    <w:p w14:paraId="42264DF4" w14:textId="760DEEFA" w:rsidR="005B2B4C" w:rsidRPr="00F80C3F" w:rsidRDefault="005B2B4C" w:rsidP="006A235D">
      <w:pPr>
        <w:ind w:left="720"/>
      </w:pPr>
      <w:r w:rsidRPr="00F80C3F">
        <w:t xml:space="preserve">This </w:t>
      </w:r>
      <w:r w:rsidR="00B23283">
        <w:t>Active Shooter Response</w:t>
      </w:r>
      <w:r w:rsidR="00B23283" w:rsidRPr="00F80C3F">
        <w:t xml:space="preserve"> </w:t>
      </w:r>
      <w:r w:rsidRPr="00F80C3F">
        <w:t xml:space="preserve">Plan provides instructions and guidance to effectively address the </w:t>
      </w:r>
      <w:r w:rsidR="00F861F6">
        <w:t xml:space="preserve">response of </w:t>
      </w:r>
      <w:r w:rsidRPr="00F11DC9">
        <w:rPr>
          <w:i/>
          <w:color w:val="FF0000"/>
        </w:rPr>
        <w:t xml:space="preserve">(Insert name of </w:t>
      </w:r>
      <w:r w:rsidR="00B23283">
        <w:rPr>
          <w:i/>
          <w:color w:val="FF0000"/>
        </w:rPr>
        <w:t>organization or facility</w:t>
      </w:r>
      <w:r w:rsidRPr="00F11DC9">
        <w:rPr>
          <w:i/>
          <w:color w:val="FF0000"/>
        </w:rPr>
        <w:t>)</w:t>
      </w:r>
      <w:r w:rsidRPr="00F80C3F">
        <w:rPr>
          <w:color w:val="FF0000"/>
        </w:rPr>
        <w:t xml:space="preserve"> </w:t>
      </w:r>
      <w:r w:rsidR="00F861F6" w:rsidRPr="00F861F6">
        <w:rPr>
          <w:color w:val="000000"/>
        </w:rPr>
        <w:t>to an Active Shooter incident.</w:t>
      </w:r>
      <w:r w:rsidR="00F861F6">
        <w:rPr>
          <w:color w:val="FF0000"/>
        </w:rPr>
        <w:t xml:space="preserve"> </w:t>
      </w:r>
      <w:r w:rsidR="00A95222">
        <w:rPr>
          <w:color w:val="FF0000"/>
        </w:rPr>
        <w:t>It guides the development and implementation of</w:t>
      </w:r>
      <w:r w:rsidR="00291B11" w:rsidRPr="00F80C3F">
        <w:t xml:space="preserve"> procedures in response to an </w:t>
      </w:r>
      <w:r w:rsidR="00F861F6">
        <w:t xml:space="preserve">Active Shooter </w:t>
      </w:r>
      <w:r w:rsidR="00291B11" w:rsidRPr="00F80C3F">
        <w:t>incident.</w:t>
      </w:r>
    </w:p>
    <w:p w14:paraId="42264DF5" w14:textId="77777777" w:rsidR="005B2B4C" w:rsidRPr="00F80C3F" w:rsidRDefault="005B2B4C" w:rsidP="00550AE8">
      <w:pPr>
        <w:ind w:left="720"/>
      </w:pPr>
    </w:p>
    <w:p w14:paraId="42264DF6" w14:textId="77777777" w:rsidR="005B2B4C" w:rsidRPr="00F80C3F" w:rsidRDefault="005B2B4C" w:rsidP="00550AE8">
      <w:pPr>
        <w:ind w:left="720"/>
      </w:pPr>
      <w:r w:rsidRPr="00F80C3F">
        <w:t xml:space="preserve">This </w:t>
      </w:r>
      <w:r w:rsidR="00F861F6">
        <w:t xml:space="preserve">Active Shooter Response </w:t>
      </w:r>
      <w:r w:rsidRPr="00F80C3F">
        <w:t xml:space="preserve">Plan was prepared by </w:t>
      </w:r>
      <w:r w:rsidRPr="00F11DC9">
        <w:rPr>
          <w:i/>
          <w:color w:val="FF0000"/>
        </w:rPr>
        <w:t>(Insert Name)</w:t>
      </w:r>
      <w:r w:rsidRPr="00F80C3F">
        <w:t xml:space="preserve">, </w:t>
      </w:r>
      <w:r w:rsidRPr="00F11DC9">
        <w:rPr>
          <w:i/>
          <w:color w:val="FF0000"/>
        </w:rPr>
        <w:t xml:space="preserve">(Insert name of </w:t>
      </w:r>
      <w:r w:rsidR="009A5E30">
        <w:rPr>
          <w:i/>
          <w:color w:val="FF0000"/>
        </w:rPr>
        <w:t>organization or facility</w:t>
      </w:r>
      <w:r w:rsidRPr="00F11DC9">
        <w:rPr>
          <w:i/>
          <w:color w:val="FF0000"/>
        </w:rPr>
        <w:t>)</w:t>
      </w:r>
      <w:r w:rsidRPr="00F80C3F">
        <w:t xml:space="preserve"> Security/Safety Director and </w:t>
      </w:r>
      <w:r w:rsidRPr="00F11DC9">
        <w:rPr>
          <w:i/>
          <w:color w:val="FF0000"/>
        </w:rPr>
        <w:t>(Insert Name)</w:t>
      </w:r>
      <w:r w:rsidRPr="00F11DC9">
        <w:rPr>
          <w:i/>
        </w:rPr>
        <w:t xml:space="preserve">, </w:t>
      </w:r>
      <w:r w:rsidRPr="00F11DC9">
        <w:rPr>
          <w:i/>
          <w:color w:val="FF0000"/>
        </w:rPr>
        <w:t>(Insert name of County/City)</w:t>
      </w:r>
      <w:r w:rsidRPr="00F80C3F">
        <w:rPr>
          <w:color w:val="FF0000"/>
        </w:rPr>
        <w:t xml:space="preserve"> </w:t>
      </w:r>
      <w:r w:rsidRPr="00F80C3F">
        <w:t xml:space="preserve">Emergency Management Director on </w:t>
      </w:r>
      <w:r w:rsidRPr="00F11DC9">
        <w:rPr>
          <w:i/>
          <w:color w:val="FF0000"/>
        </w:rPr>
        <w:t>XX/XX/XX</w:t>
      </w:r>
      <w:r w:rsidRPr="00F80C3F">
        <w:t>.  This document was prepared in coordination and cooperation with the following, and they have signed-off with their concurrence:</w:t>
      </w:r>
    </w:p>
    <w:p w14:paraId="42264DF7" w14:textId="77777777" w:rsidR="005B2B4C" w:rsidRPr="00F80C3F" w:rsidRDefault="005B2B4C">
      <w:pPr>
        <w:ind w:left="720"/>
      </w:pPr>
    </w:p>
    <w:p w14:paraId="42264DF8" w14:textId="77777777" w:rsidR="005B2B4C" w:rsidRPr="006470CF" w:rsidRDefault="005B2B4C" w:rsidP="003F3028">
      <w:pPr>
        <w:widowControl w:val="0"/>
        <w:tabs>
          <w:tab w:val="left" w:pos="1980"/>
          <w:tab w:val="left" w:pos="2880"/>
          <w:tab w:val="left" w:pos="3600"/>
          <w:tab w:val="left" w:pos="4680"/>
        </w:tabs>
        <w:autoSpaceDE w:val="0"/>
        <w:autoSpaceDN w:val="0"/>
        <w:adjustRightInd w:val="0"/>
        <w:ind w:left="540"/>
        <w:jc w:val="both"/>
        <w:rPr>
          <w:sz w:val="20"/>
        </w:rPr>
      </w:pPr>
      <w:r w:rsidRPr="006470CF">
        <w:rPr>
          <w:sz w:val="20"/>
        </w:rPr>
        <w:t>Chief of Police</w:t>
      </w:r>
      <w:r w:rsidR="003B68C8">
        <w:rPr>
          <w:sz w:val="20"/>
        </w:rPr>
        <w:tab/>
      </w:r>
      <w:r w:rsidR="003B68C8">
        <w:rPr>
          <w:color w:val="FF0000"/>
          <w:sz w:val="20"/>
        </w:rPr>
        <w:t>___</w:t>
      </w:r>
      <w:r w:rsidR="003B68C8" w:rsidRPr="006470CF">
        <w:rPr>
          <w:color w:val="FF0000"/>
          <w:sz w:val="20"/>
        </w:rPr>
        <w:t>_______________</w:t>
      </w:r>
      <w:r w:rsidR="003B68C8">
        <w:rPr>
          <w:color w:val="FF0000"/>
          <w:sz w:val="20"/>
        </w:rPr>
        <w:t xml:space="preserve">, </w:t>
      </w:r>
      <w:r w:rsidRPr="006470CF">
        <w:rPr>
          <w:sz w:val="20"/>
        </w:rPr>
        <w:t>&amp;</w:t>
      </w:r>
      <w:r w:rsidR="003B68C8">
        <w:rPr>
          <w:sz w:val="20"/>
        </w:rPr>
        <w:t xml:space="preserve"> </w:t>
      </w:r>
      <w:r w:rsidRPr="006470CF">
        <w:rPr>
          <w:sz w:val="20"/>
        </w:rPr>
        <w:t>Staff</w:t>
      </w:r>
      <w:r w:rsidR="003B68C8">
        <w:rPr>
          <w:sz w:val="20"/>
        </w:rPr>
        <w:tab/>
      </w:r>
      <w:r w:rsidR="00B32D3C">
        <w:rPr>
          <w:color w:val="FF0000"/>
          <w:sz w:val="20"/>
        </w:rPr>
        <w:t>___</w:t>
      </w:r>
      <w:r w:rsidRPr="006470CF">
        <w:rPr>
          <w:color w:val="FF0000"/>
          <w:sz w:val="20"/>
        </w:rPr>
        <w:t>__________</w:t>
      </w:r>
      <w:r w:rsidR="006470CF" w:rsidRPr="006470CF">
        <w:rPr>
          <w:color w:val="FF0000"/>
          <w:sz w:val="20"/>
        </w:rPr>
        <w:t>___</w:t>
      </w:r>
      <w:r w:rsidR="003B68C8">
        <w:rPr>
          <w:color w:val="FF0000"/>
          <w:sz w:val="20"/>
        </w:rPr>
        <w:t>_</w:t>
      </w:r>
      <w:r w:rsidRPr="006470CF">
        <w:rPr>
          <w:color w:val="FF0000"/>
          <w:sz w:val="20"/>
        </w:rPr>
        <w:t>______</w:t>
      </w:r>
      <w:r w:rsidR="00605566">
        <w:rPr>
          <w:color w:val="FF0000"/>
          <w:sz w:val="20"/>
        </w:rPr>
        <w:t xml:space="preserve"> </w:t>
      </w:r>
      <w:r w:rsidRPr="006470CF">
        <w:rPr>
          <w:sz w:val="20"/>
        </w:rPr>
        <w:t>Police Department</w:t>
      </w:r>
    </w:p>
    <w:p w14:paraId="42264DF9" w14:textId="77777777" w:rsidR="005B2B4C" w:rsidRPr="006470CF" w:rsidRDefault="005B2B4C" w:rsidP="003F3028">
      <w:pPr>
        <w:widowControl w:val="0"/>
        <w:tabs>
          <w:tab w:val="left" w:pos="1620"/>
          <w:tab w:val="left" w:pos="4680"/>
        </w:tabs>
        <w:autoSpaceDE w:val="0"/>
        <w:autoSpaceDN w:val="0"/>
        <w:adjustRightInd w:val="0"/>
        <w:ind w:left="540"/>
        <w:jc w:val="both"/>
        <w:rPr>
          <w:sz w:val="20"/>
        </w:rPr>
      </w:pPr>
      <w:r w:rsidRPr="006470CF">
        <w:rPr>
          <w:sz w:val="20"/>
        </w:rPr>
        <w:t>Fire Chief</w:t>
      </w:r>
      <w:r w:rsidR="003B68C8">
        <w:rPr>
          <w:sz w:val="20"/>
        </w:rPr>
        <w:tab/>
      </w:r>
      <w:r w:rsidRPr="006470CF">
        <w:rPr>
          <w:color w:val="FF0000"/>
          <w:sz w:val="20"/>
        </w:rPr>
        <w:t>_________________</w:t>
      </w:r>
      <w:r w:rsidR="00B32D3C">
        <w:rPr>
          <w:color w:val="FF0000"/>
          <w:sz w:val="20"/>
        </w:rPr>
        <w:t>_____</w:t>
      </w:r>
      <w:r w:rsidRPr="006470CF">
        <w:rPr>
          <w:sz w:val="20"/>
        </w:rPr>
        <w:t>, &amp; Staff</w:t>
      </w:r>
      <w:r w:rsidR="003B68C8">
        <w:rPr>
          <w:color w:val="FF0000"/>
          <w:sz w:val="20"/>
        </w:rPr>
        <w:tab/>
      </w:r>
      <w:r w:rsidRPr="006470CF">
        <w:rPr>
          <w:color w:val="FF0000"/>
          <w:sz w:val="20"/>
        </w:rPr>
        <w:t>_________</w:t>
      </w:r>
      <w:r w:rsidR="00B32D3C">
        <w:rPr>
          <w:color w:val="FF0000"/>
          <w:sz w:val="20"/>
        </w:rPr>
        <w:t>______</w:t>
      </w:r>
      <w:r w:rsidRPr="006470CF">
        <w:rPr>
          <w:color w:val="FF0000"/>
          <w:sz w:val="20"/>
        </w:rPr>
        <w:t>_____</w:t>
      </w:r>
      <w:r w:rsidR="003B68C8">
        <w:rPr>
          <w:color w:val="FF0000"/>
          <w:sz w:val="20"/>
        </w:rPr>
        <w:t>_</w:t>
      </w:r>
      <w:r w:rsidRPr="006470CF">
        <w:rPr>
          <w:color w:val="FF0000"/>
          <w:sz w:val="20"/>
        </w:rPr>
        <w:t>____</w:t>
      </w:r>
      <w:r w:rsidR="00605566">
        <w:rPr>
          <w:color w:val="FF0000"/>
          <w:sz w:val="20"/>
        </w:rPr>
        <w:t>_</w:t>
      </w:r>
      <w:r w:rsidR="003B68C8">
        <w:rPr>
          <w:color w:val="FF0000"/>
          <w:sz w:val="20"/>
        </w:rPr>
        <w:t xml:space="preserve"> </w:t>
      </w:r>
      <w:r w:rsidR="003B68C8" w:rsidRPr="00ED26D2">
        <w:rPr>
          <w:sz w:val="20"/>
        </w:rPr>
        <w:t>F</w:t>
      </w:r>
      <w:r w:rsidRPr="006470CF">
        <w:rPr>
          <w:sz w:val="20"/>
        </w:rPr>
        <w:t>ire &amp; Rescue</w:t>
      </w:r>
    </w:p>
    <w:p w14:paraId="42264DFA" w14:textId="77777777" w:rsidR="005B2B4C" w:rsidRPr="006470CF" w:rsidRDefault="00B32D3C" w:rsidP="003F3028">
      <w:pPr>
        <w:widowControl w:val="0"/>
        <w:tabs>
          <w:tab w:val="left" w:pos="1440"/>
          <w:tab w:val="left" w:pos="4680"/>
        </w:tabs>
        <w:autoSpaceDE w:val="0"/>
        <w:autoSpaceDN w:val="0"/>
        <w:adjustRightInd w:val="0"/>
        <w:ind w:left="540"/>
        <w:jc w:val="both"/>
        <w:rPr>
          <w:sz w:val="20"/>
        </w:rPr>
      </w:pPr>
      <w:r w:rsidRPr="006470CF">
        <w:rPr>
          <w:sz w:val="20"/>
        </w:rPr>
        <w:t>Sheriff</w:t>
      </w:r>
      <w:r w:rsidR="003F3028">
        <w:rPr>
          <w:sz w:val="20"/>
        </w:rPr>
        <w:tab/>
      </w:r>
      <w:r w:rsidRPr="006470CF">
        <w:rPr>
          <w:color w:val="FF0000"/>
          <w:sz w:val="20"/>
        </w:rPr>
        <w:t>____________________</w:t>
      </w:r>
      <w:r>
        <w:rPr>
          <w:color w:val="FF0000"/>
          <w:sz w:val="20"/>
        </w:rPr>
        <w:t>___</w:t>
      </w:r>
      <w:r w:rsidRPr="006470CF">
        <w:rPr>
          <w:color w:val="FF0000"/>
          <w:sz w:val="20"/>
        </w:rPr>
        <w:t>_</w:t>
      </w:r>
      <w:r>
        <w:rPr>
          <w:sz w:val="20"/>
        </w:rPr>
        <w:t>,</w:t>
      </w:r>
      <w:r w:rsidR="005B2B4C" w:rsidRPr="006470CF">
        <w:rPr>
          <w:sz w:val="20"/>
        </w:rPr>
        <w:t xml:space="preserve"> &amp; Staff</w:t>
      </w:r>
      <w:r w:rsidR="003B68C8">
        <w:rPr>
          <w:sz w:val="20"/>
        </w:rPr>
        <w:tab/>
      </w:r>
      <w:r w:rsidR="005B2B4C" w:rsidRPr="006470CF">
        <w:rPr>
          <w:color w:val="FF0000"/>
          <w:sz w:val="20"/>
        </w:rPr>
        <w:t>_______________</w:t>
      </w:r>
      <w:r w:rsidR="003F3028">
        <w:rPr>
          <w:color w:val="FF0000"/>
          <w:sz w:val="20"/>
        </w:rPr>
        <w:t>_</w:t>
      </w:r>
      <w:r>
        <w:rPr>
          <w:color w:val="FF0000"/>
          <w:sz w:val="20"/>
        </w:rPr>
        <w:t>_____</w:t>
      </w:r>
      <w:r w:rsidR="005B2B4C" w:rsidRPr="006470CF">
        <w:rPr>
          <w:color w:val="FF0000"/>
          <w:sz w:val="20"/>
        </w:rPr>
        <w:t>_</w:t>
      </w:r>
      <w:r w:rsidR="005B2B4C" w:rsidRPr="006470CF">
        <w:rPr>
          <w:sz w:val="20"/>
        </w:rPr>
        <w:t>Co. Sheriff’s Office</w:t>
      </w:r>
    </w:p>
    <w:p w14:paraId="42264DFB" w14:textId="77777777" w:rsidR="005B2B4C" w:rsidRPr="006470CF" w:rsidRDefault="005B2B4C" w:rsidP="003F3028">
      <w:pPr>
        <w:widowControl w:val="0"/>
        <w:tabs>
          <w:tab w:val="left" w:pos="3420"/>
        </w:tabs>
        <w:autoSpaceDE w:val="0"/>
        <w:autoSpaceDN w:val="0"/>
        <w:adjustRightInd w:val="0"/>
        <w:ind w:left="540"/>
        <w:jc w:val="both"/>
        <w:rPr>
          <w:sz w:val="20"/>
        </w:rPr>
      </w:pPr>
      <w:r w:rsidRPr="006470CF">
        <w:rPr>
          <w:sz w:val="20"/>
        </w:rPr>
        <w:t>Emergency Management Director</w:t>
      </w:r>
      <w:r w:rsidR="003F3028">
        <w:rPr>
          <w:sz w:val="20"/>
        </w:rPr>
        <w:tab/>
      </w:r>
      <w:r w:rsidRPr="006470CF">
        <w:rPr>
          <w:color w:val="FF0000"/>
          <w:sz w:val="20"/>
        </w:rPr>
        <w:t>_______________________</w:t>
      </w:r>
      <w:r w:rsidR="00B32D3C">
        <w:rPr>
          <w:color w:val="FF0000"/>
          <w:sz w:val="20"/>
        </w:rPr>
        <w:t>_______________________</w:t>
      </w:r>
      <w:r w:rsidR="003F3028">
        <w:rPr>
          <w:color w:val="FF0000"/>
          <w:sz w:val="20"/>
        </w:rPr>
        <w:t>__</w:t>
      </w:r>
      <w:r w:rsidR="00B32D3C">
        <w:rPr>
          <w:color w:val="FF0000"/>
          <w:sz w:val="20"/>
        </w:rPr>
        <w:t>_</w:t>
      </w:r>
      <w:r w:rsidRPr="006470CF">
        <w:rPr>
          <w:color w:val="FF0000"/>
          <w:sz w:val="20"/>
        </w:rPr>
        <w:t>_</w:t>
      </w:r>
    </w:p>
    <w:p w14:paraId="42264DFC" w14:textId="77777777" w:rsidR="005B2B4C" w:rsidRPr="006470CF" w:rsidRDefault="005B2B4C" w:rsidP="003F3028">
      <w:pPr>
        <w:widowControl w:val="0"/>
        <w:tabs>
          <w:tab w:val="left" w:pos="3960"/>
        </w:tabs>
        <w:autoSpaceDE w:val="0"/>
        <w:autoSpaceDN w:val="0"/>
        <w:adjustRightInd w:val="0"/>
        <w:ind w:left="540"/>
        <w:jc w:val="both"/>
        <w:rPr>
          <w:sz w:val="20"/>
        </w:rPr>
      </w:pPr>
      <w:r w:rsidRPr="006470CF">
        <w:rPr>
          <w:sz w:val="20"/>
        </w:rPr>
        <w:t>Emergency Medical Services Director</w:t>
      </w:r>
      <w:r w:rsidR="003F3028">
        <w:rPr>
          <w:sz w:val="20"/>
        </w:rPr>
        <w:tab/>
      </w:r>
      <w:r w:rsidRPr="006470CF">
        <w:rPr>
          <w:color w:val="FF0000"/>
          <w:sz w:val="20"/>
        </w:rPr>
        <w:t>__________</w:t>
      </w:r>
      <w:r w:rsidR="00B32D3C">
        <w:rPr>
          <w:color w:val="FF0000"/>
          <w:sz w:val="20"/>
        </w:rPr>
        <w:t>______</w:t>
      </w:r>
      <w:r w:rsidRPr="006470CF">
        <w:rPr>
          <w:color w:val="FF0000"/>
          <w:sz w:val="20"/>
        </w:rPr>
        <w:t>__</w:t>
      </w:r>
      <w:r w:rsidR="00B32D3C">
        <w:rPr>
          <w:color w:val="FF0000"/>
          <w:sz w:val="20"/>
        </w:rPr>
        <w:t>___________</w:t>
      </w:r>
      <w:r w:rsidRPr="006470CF">
        <w:rPr>
          <w:color w:val="FF0000"/>
          <w:sz w:val="20"/>
        </w:rPr>
        <w:t>_</w:t>
      </w:r>
      <w:r w:rsidR="00B32D3C">
        <w:rPr>
          <w:color w:val="FF0000"/>
          <w:sz w:val="20"/>
        </w:rPr>
        <w:t>_________</w:t>
      </w:r>
      <w:r w:rsidR="00605566">
        <w:rPr>
          <w:color w:val="FF0000"/>
          <w:sz w:val="20"/>
        </w:rPr>
        <w:t>_</w:t>
      </w:r>
      <w:r w:rsidR="00B32D3C">
        <w:rPr>
          <w:color w:val="FF0000"/>
          <w:sz w:val="20"/>
        </w:rPr>
        <w:t>_____</w:t>
      </w:r>
    </w:p>
    <w:p w14:paraId="42264DFD" w14:textId="77777777" w:rsidR="005B2B4C" w:rsidRPr="00B32D3C" w:rsidRDefault="005B2B4C" w:rsidP="003F3028">
      <w:pPr>
        <w:widowControl w:val="0"/>
        <w:tabs>
          <w:tab w:val="left" w:pos="3060"/>
        </w:tabs>
        <w:autoSpaceDE w:val="0"/>
        <w:autoSpaceDN w:val="0"/>
        <w:adjustRightInd w:val="0"/>
        <w:ind w:left="540"/>
        <w:jc w:val="both"/>
        <w:rPr>
          <w:color w:val="FF0000"/>
          <w:sz w:val="20"/>
        </w:rPr>
      </w:pPr>
      <w:r w:rsidRPr="006470CF">
        <w:rPr>
          <w:sz w:val="20"/>
        </w:rPr>
        <w:t>State Highway Patrol Captain</w:t>
      </w:r>
      <w:r w:rsidR="003F3028">
        <w:rPr>
          <w:sz w:val="20"/>
        </w:rPr>
        <w:tab/>
      </w:r>
      <w:r w:rsidRPr="006470CF">
        <w:rPr>
          <w:color w:val="FF0000"/>
          <w:sz w:val="20"/>
        </w:rPr>
        <w:t>______________________</w:t>
      </w:r>
      <w:r w:rsidRPr="006470CF">
        <w:rPr>
          <w:sz w:val="20"/>
        </w:rPr>
        <w:t>, &amp; Staff</w:t>
      </w:r>
      <w:r w:rsidR="00B32D3C">
        <w:rPr>
          <w:color w:val="FF0000"/>
          <w:sz w:val="20"/>
        </w:rPr>
        <w:t>________________________</w:t>
      </w:r>
      <w:r w:rsidR="003F3028">
        <w:rPr>
          <w:color w:val="FF0000"/>
          <w:sz w:val="20"/>
        </w:rPr>
        <w:t>_</w:t>
      </w:r>
    </w:p>
    <w:p w14:paraId="42264DFE" w14:textId="77777777" w:rsidR="005B2B4C" w:rsidRPr="00B32D3C" w:rsidRDefault="005B2B4C" w:rsidP="003F3028">
      <w:pPr>
        <w:widowControl w:val="0"/>
        <w:tabs>
          <w:tab w:val="left" w:pos="3060"/>
        </w:tabs>
        <w:autoSpaceDE w:val="0"/>
        <w:autoSpaceDN w:val="0"/>
        <w:adjustRightInd w:val="0"/>
        <w:ind w:left="540"/>
        <w:jc w:val="both"/>
        <w:rPr>
          <w:color w:val="FF0000"/>
          <w:sz w:val="20"/>
        </w:rPr>
      </w:pPr>
      <w:r w:rsidRPr="006470CF">
        <w:rPr>
          <w:sz w:val="20"/>
        </w:rPr>
        <w:t>State Bureau of Investigation</w:t>
      </w:r>
      <w:r w:rsidR="003F3028">
        <w:rPr>
          <w:sz w:val="20"/>
        </w:rPr>
        <w:tab/>
      </w:r>
      <w:r w:rsidRPr="006470CF">
        <w:rPr>
          <w:color w:val="FF0000"/>
          <w:sz w:val="20"/>
        </w:rPr>
        <w:t>______________________</w:t>
      </w:r>
      <w:r w:rsidRPr="006470CF">
        <w:rPr>
          <w:sz w:val="20"/>
        </w:rPr>
        <w:t>, &amp; Staff</w:t>
      </w:r>
      <w:r w:rsidR="00B32D3C">
        <w:rPr>
          <w:color w:val="FF0000"/>
          <w:sz w:val="20"/>
        </w:rPr>
        <w:t>________________________</w:t>
      </w:r>
      <w:r w:rsidR="003F3028">
        <w:rPr>
          <w:color w:val="FF0000"/>
          <w:sz w:val="20"/>
        </w:rPr>
        <w:t>_</w:t>
      </w:r>
    </w:p>
    <w:p w14:paraId="42264DFF" w14:textId="77777777" w:rsidR="005B2B4C" w:rsidRPr="00B32D3C" w:rsidRDefault="00B32D3C" w:rsidP="003F3028">
      <w:pPr>
        <w:widowControl w:val="0"/>
        <w:tabs>
          <w:tab w:val="left" w:pos="3060"/>
        </w:tabs>
        <w:autoSpaceDE w:val="0"/>
        <w:autoSpaceDN w:val="0"/>
        <w:adjustRightInd w:val="0"/>
        <w:ind w:left="540"/>
        <w:jc w:val="both"/>
        <w:rPr>
          <w:color w:val="FF0000"/>
          <w:sz w:val="20"/>
        </w:rPr>
      </w:pPr>
      <w:r>
        <w:rPr>
          <w:sz w:val="20"/>
        </w:rPr>
        <w:t>FBI Sp</w:t>
      </w:r>
      <w:r w:rsidR="005B2B4C" w:rsidRPr="006470CF">
        <w:rPr>
          <w:sz w:val="20"/>
        </w:rPr>
        <w:t>ecial Agent in Charge</w:t>
      </w:r>
      <w:r w:rsidR="003F3028">
        <w:rPr>
          <w:sz w:val="20"/>
        </w:rPr>
        <w:tab/>
      </w:r>
      <w:r>
        <w:rPr>
          <w:color w:val="FF0000"/>
          <w:sz w:val="20"/>
        </w:rPr>
        <w:t>_______________</w:t>
      </w:r>
      <w:r w:rsidR="005B2B4C" w:rsidRPr="006470CF">
        <w:rPr>
          <w:color w:val="FF0000"/>
          <w:sz w:val="20"/>
        </w:rPr>
        <w:t>________</w:t>
      </w:r>
      <w:r w:rsidR="005B2B4C" w:rsidRPr="006470CF">
        <w:rPr>
          <w:sz w:val="20"/>
        </w:rPr>
        <w:t>, &amp; Staff</w:t>
      </w:r>
      <w:r>
        <w:rPr>
          <w:color w:val="FF0000"/>
          <w:sz w:val="20"/>
        </w:rPr>
        <w:t>________________________</w:t>
      </w:r>
    </w:p>
    <w:p w14:paraId="42264E00" w14:textId="77777777" w:rsidR="00E92AA4" w:rsidRPr="00B32D3C" w:rsidRDefault="005B2B4C" w:rsidP="003F3028">
      <w:pPr>
        <w:widowControl w:val="0"/>
        <w:tabs>
          <w:tab w:val="left" w:pos="3960"/>
        </w:tabs>
        <w:autoSpaceDE w:val="0"/>
        <w:autoSpaceDN w:val="0"/>
        <w:adjustRightInd w:val="0"/>
        <w:ind w:left="540"/>
        <w:jc w:val="both"/>
        <w:rPr>
          <w:color w:val="FF0000"/>
          <w:sz w:val="20"/>
        </w:rPr>
      </w:pPr>
      <w:r w:rsidRPr="006470CF">
        <w:rPr>
          <w:sz w:val="20"/>
        </w:rPr>
        <w:t>B</w:t>
      </w:r>
      <w:r w:rsidR="00E92AA4" w:rsidRPr="006470CF">
        <w:rPr>
          <w:sz w:val="20"/>
        </w:rPr>
        <w:t xml:space="preserve">ureau of </w:t>
      </w:r>
      <w:r w:rsidRPr="006470CF">
        <w:rPr>
          <w:sz w:val="20"/>
        </w:rPr>
        <w:t>A</w:t>
      </w:r>
      <w:r w:rsidR="00E92AA4" w:rsidRPr="006470CF">
        <w:rPr>
          <w:sz w:val="20"/>
        </w:rPr>
        <w:t xml:space="preserve">lcohol </w:t>
      </w:r>
      <w:r w:rsidRPr="006470CF">
        <w:rPr>
          <w:sz w:val="20"/>
        </w:rPr>
        <w:t>T</w:t>
      </w:r>
      <w:r w:rsidR="00E92AA4" w:rsidRPr="006470CF">
        <w:rPr>
          <w:sz w:val="20"/>
        </w:rPr>
        <w:t xml:space="preserve">obacco and </w:t>
      </w:r>
      <w:r w:rsidRPr="006470CF">
        <w:rPr>
          <w:sz w:val="20"/>
        </w:rPr>
        <w:t>F</w:t>
      </w:r>
      <w:r w:rsidR="00E92AA4" w:rsidRPr="006470CF">
        <w:rPr>
          <w:sz w:val="20"/>
        </w:rPr>
        <w:t>irearms</w:t>
      </w:r>
      <w:r w:rsidR="003F3028">
        <w:rPr>
          <w:sz w:val="20"/>
        </w:rPr>
        <w:tab/>
      </w:r>
      <w:r w:rsidR="00E92AA4" w:rsidRPr="00B32D3C">
        <w:rPr>
          <w:color w:val="FF0000"/>
          <w:sz w:val="20"/>
        </w:rPr>
        <w:t>______________________________</w:t>
      </w:r>
      <w:r w:rsidR="00B32D3C">
        <w:rPr>
          <w:color w:val="FF0000"/>
          <w:sz w:val="20"/>
        </w:rPr>
        <w:t>_____________</w:t>
      </w:r>
      <w:r w:rsidR="00E92AA4" w:rsidRPr="00B32D3C">
        <w:rPr>
          <w:color w:val="FF0000"/>
          <w:sz w:val="20"/>
        </w:rPr>
        <w:t>_</w:t>
      </w:r>
      <w:r w:rsidR="003F3028">
        <w:rPr>
          <w:color w:val="FF0000"/>
          <w:sz w:val="20"/>
        </w:rPr>
        <w:t>_</w:t>
      </w:r>
    </w:p>
    <w:p w14:paraId="42264E01" w14:textId="77777777" w:rsidR="005B2B4C" w:rsidRPr="006470CF" w:rsidRDefault="005B2B4C" w:rsidP="003F3028">
      <w:pPr>
        <w:widowControl w:val="0"/>
        <w:tabs>
          <w:tab w:val="left" w:pos="3060"/>
        </w:tabs>
        <w:autoSpaceDE w:val="0"/>
        <w:autoSpaceDN w:val="0"/>
        <w:adjustRightInd w:val="0"/>
        <w:ind w:left="540"/>
        <w:jc w:val="both"/>
        <w:rPr>
          <w:sz w:val="20"/>
        </w:rPr>
      </w:pPr>
      <w:r w:rsidRPr="006470CF">
        <w:rPr>
          <w:sz w:val="20"/>
        </w:rPr>
        <w:t>A</w:t>
      </w:r>
      <w:r w:rsidR="00E92AA4" w:rsidRPr="006470CF">
        <w:rPr>
          <w:sz w:val="20"/>
        </w:rPr>
        <w:t xml:space="preserve">rea </w:t>
      </w:r>
      <w:r w:rsidRPr="006470CF">
        <w:rPr>
          <w:sz w:val="20"/>
        </w:rPr>
        <w:t>S</w:t>
      </w:r>
      <w:r w:rsidR="00E92AA4" w:rsidRPr="006470CF">
        <w:rPr>
          <w:sz w:val="20"/>
        </w:rPr>
        <w:t xml:space="preserve">ubstance </w:t>
      </w:r>
      <w:r w:rsidRPr="006470CF">
        <w:rPr>
          <w:sz w:val="20"/>
        </w:rPr>
        <w:t>A</w:t>
      </w:r>
      <w:r w:rsidR="00E92AA4" w:rsidRPr="006470CF">
        <w:rPr>
          <w:sz w:val="20"/>
        </w:rPr>
        <w:t xml:space="preserve">buse </w:t>
      </w:r>
      <w:r w:rsidRPr="006470CF">
        <w:rPr>
          <w:sz w:val="20"/>
        </w:rPr>
        <w:t>C</w:t>
      </w:r>
      <w:r w:rsidR="00E92AA4" w:rsidRPr="006470CF">
        <w:rPr>
          <w:sz w:val="20"/>
        </w:rPr>
        <w:t>ouncil</w:t>
      </w:r>
      <w:r w:rsidR="003F3028">
        <w:rPr>
          <w:sz w:val="20"/>
        </w:rPr>
        <w:tab/>
      </w:r>
      <w:r w:rsidRPr="006470CF">
        <w:rPr>
          <w:color w:val="FF0000"/>
          <w:sz w:val="20"/>
        </w:rPr>
        <w:t>_________________________________</w:t>
      </w:r>
      <w:r w:rsidR="00E92AA4" w:rsidRPr="006470CF">
        <w:rPr>
          <w:color w:val="FF0000"/>
          <w:sz w:val="20"/>
        </w:rPr>
        <w:t>______</w:t>
      </w:r>
      <w:r w:rsidR="003F3028">
        <w:rPr>
          <w:color w:val="FF0000"/>
          <w:sz w:val="20"/>
        </w:rPr>
        <w:t>_</w:t>
      </w:r>
      <w:r w:rsidR="00B32D3C">
        <w:rPr>
          <w:color w:val="FF0000"/>
          <w:sz w:val="20"/>
        </w:rPr>
        <w:t>_____________</w:t>
      </w:r>
      <w:r w:rsidR="00E92AA4" w:rsidRPr="006470CF">
        <w:rPr>
          <w:color w:val="FF0000"/>
          <w:sz w:val="20"/>
        </w:rPr>
        <w:t>_</w:t>
      </w:r>
    </w:p>
    <w:p w14:paraId="42264E02" w14:textId="77777777" w:rsidR="005B2B4C" w:rsidRDefault="00F44A1C" w:rsidP="003F3028">
      <w:pPr>
        <w:widowControl w:val="0"/>
        <w:tabs>
          <w:tab w:val="left" w:pos="5220"/>
        </w:tabs>
        <w:autoSpaceDE w:val="0"/>
        <w:autoSpaceDN w:val="0"/>
        <w:adjustRightInd w:val="0"/>
        <w:ind w:left="540"/>
        <w:jc w:val="both"/>
        <w:rPr>
          <w:color w:val="FF0000"/>
          <w:sz w:val="20"/>
        </w:rPr>
      </w:pPr>
      <w:r w:rsidRPr="006470CF">
        <w:rPr>
          <w:sz w:val="20"/>
        </w:rPr>
        <w:t>Federal</w:t>
      </w:r>
      <w:r w:rsidR="00E92AA4" w:rsidRPr="006470CF">
        <w:rPr>
          <w:sz w:val="20"/>
        </w:rPr>
        <w:t xml:space="preserve"> </w:t>
      </w:r>
      <w:r w:rsidR="005B2B4C" w:rsidRPr="006470CF">
        <w:rPr>
          <w:sz w:val="20"/>
        </w:rPr>
        <w:t>A</w:t>
      </w:r>
      <w:r w:rsidR="00E92AA4" w:rsidRPr="006470CF">
        <w:rPr>
          <w:sz w:val="20"/>
        </w:rPr>
        <w:t xml:space="preserve">viation </w:t>
      </w:r>
      <w:r w:rsidR="005B2B4C" w:rsidRPr="006470CF">
        <w:rPr>
          <w:sz w:val="20"/>
        </w:rPr>
        <w:t>A</w:t>
      </w:r>
      <w:r w:rsidR="00E92AA4" w:rsidRPr="006470CF">
        <w:rPr>
          <w:sz w:val="20"/>
        </w:rPr>
        <w:t>dministration,</w:t>
      </w:r>
      <w:r w:rsidR="005B2B4C" w:rsidRPr="006470CF">
        <w:rPr>
          <w:sz w:val="20"/>
        </w:rPr>
        <w:t xml:space="preserve"> F</w:t>
      </w:r>
      <w:r w:rsidR="00E92AA4" w:rsidRPr="006470CF">
        <w:rPr>
          <w:sz w:val="20"/>
        </w:rPr>
        <w:t xml:space="preserve">light </w:t>
      </w:r>
      <w:r w:rsidR="005B2B4C" w:rsidRPr="006470CF">
        <w:rPr>
          <w:sz w:val="20"/>
        </w:rPr>
        <w:t>S</w:t>
      </w:r>
      <w:r w:rsidR="00E92AA4" w:rsidRPr="006470CF">
        <w:rPr>
          <w:sz w:val="20"/>
        </w:rPr>
        <w:t xml:space="preserve">tandard </w:t>
      </w:r>
      <w:r w:rsidR="005B2B4C" w:rsidRPr="006470CF">
        <w:rPr>
          <w:sz w:val="20"/>
        </w:rPr>
        <w:t>O</w:t>
      </w:r>
      <w:r w:rsidR="00E92AA4" w:rsidRPr="006470CF">
        <w:rPr>
          <w:sz w:val="20"/>
        </w:rPr>
        <w:t>ffice</w:t>
      </w:r>
      <w:r w:rsidR="003F3028">
        <w:rPr>
          <w:sz w:val="20"/>
        </w:rPr>
        <w:tab/>
      </w:r>
      <w:r w:rsidR="00E92AA4" w:rsidRPr="00B32D3C">
        <w:rPr>
          <w:color w:val="FF0000"/>
          <w:sz w:val="20"/>
        </w:rPr>
        <w:t>___________________</w:t>
      </w:r>
      <w:r w:rsidR="00B32D3C" w:rsidRPr="00B32D3C">
        <w:rPr>
          <w:color w:val="FF0000"/>
          <w:sz w:val="20"/>
        </w:rPr>
        <w:t>__</w:t>
      </w:r>
      <w:r w:rsidR="00B32D3C">
        <w:rPr>
          <w:color w:val="FF0000"/>
          <w:sz w:val="20"/>
        </w:rPr>
        <w:t>___________</w:t>
      </w:r>
    </w:p>
    <w:p w14:paraId="42264E03" w14:textId="77777777" w:rsidR="005B2B4C" w:rsidRDefault="00B32D3C" w:rsidP="00ED26D2">
      <w:pPr>
        <w:ind w:firstLine="540"/>
        <w:jc w:val="both"/>
        <w:rPr>
          <w:smallCaps/>
        </w:rPr>
      </w:pPr>
      <w:r>
        <w:rPr>
          <w:color w:val="FF0000"/>
          <w:sz w:val="20"/>
        </w:rPr>
        <w:t>Other – if additional or different people, continue to list.</w:t>
      </w:r>
    </w:p>
    <w:p w14:paraId="42264E04" w14:textId="77777777" w:rsidR="003753A7" w:rsidRDefault="003753A7">
      <w:pPr>
        <w:rPr>
          <w:rFonts w:ascii="Arial" w:hAnsi="Arial" w:cs="Arial"/>
          <w:b/>
          <w:sz w:val="28"/>
          <w:szCs w:val="28"/>
        </w:rPr>
      </w:pPr>
      <w:r>
        <w:rPr>
          <w:rFonts w:ascii="Arial" w:hAnsi="Arial" w:cs="Arial"/>
          <w:b/>
          <w:sz w:val="28"/>
          <w:szCs w:val="28"/>
        </w:rPr>
        <w:br w:type="page"/>
      </w:r>
    </w:p>
    <w:p w14:paraId="42264E05" w14:textId="77777777" w:rsidR="00FB6B6E" w:rsidRDefault="00FB6B6E" w:rsidP="00FB6B6E">
      <w:pPr>
        <w:numPr>
          <w:ilvl w:val="0"/>
          <w:numId w:val="6"/>
        </w:numPr>
        <w:tabs>
          <w:tab w:val="clear" w:pos="1080"/>
          <w:tab w:val="num" w:pos="720"/>
        </w:tabs>
        <w:ind w:left="720"/>
        <w:rPr>
          <w:rFonts w:ascii="Arial" w:hAnsi="Arial" w:cs="Arial"/>
          <w:b/>
          <w:sz w:val="28"/>
          <w:szCs w:val="28"/>
        </w:rPr>
      </w:pPr>
      <w:r>
        <w:rPr>
          <w:rFonts w:ascii="Arial" w:hAnsi="Arial" w:cs="Arial"/>
          <w:b/>
          <w:sz w:val="28"/>
          <w:szCs w:val="28"/>
        </w:rPr>
        <w:t>Preparedness</w:t>
      </w:r>
    </w:p>
    <w:p w14:paraId="42264E06" w14:textId="60749EC8" w:rsidR="00FB6B6E" w:rsidRPr="00FB6B6E" w:rsidRDefault="00FB6B6E" w:rsidP="00FB6B6E">
      <w:pPr>
        <w:ind w:left="720"/>
        <w:jc w:val="both"/>
        <w:rPr>
          <w:szCs w:val="24"/>
        </w:rPr>
      </w:pPr>
      <w:r w:rsidRPr="00FB6B6E">
        <w:rPr>
          <w:szCs w:val="24"/>
        </w:rPr>
        <w:t>An Active Shooter is an individual actively engaged in killing or attempting to kill people in a confined and populated place; in most cases, active shooters use firearms</w:t>
      </w:r>
      <w:r w:rsidR="00937353">
        <w:rPr>
          <w:szCs w:val="24"/>
        </w:rPr>
        <w:t>,</w:t>
      </w:r>
      <w:r w:rsidRPr="00FB6B6E">
        <w:rPr>
          <w:szCs w:val="24"/>
        </w:rPr>
        <w:t xml:space="preserve"> and there is no pattern or method to their selection of victims.  Active shooter situations are unpredictable and evolve quickly.  Typically, the immediate deployment of law enforcement is required to stop the shooting and mitigate harm to victims.  Because active shooter situations are often over within 10-15 minutes before law enforcement arrives on the scene, individuals must be </w:t>
      </w:r>
      <w:r w:rsidR="00937353">
        <w:rPr>
          <w:szCs w:val="24"/>
        </w:rPr>
        <w:t>mentally and physically prepared</w:t>
      </w:r>
      <w:r w:rsidRPr="00FB6B6E">
        <w:rPr>
          <w:szCs w:val="24"/>
        </w:rPr>
        <w:t xml:space="preserve"> to deal with an active shooter situation.  </w:t>
      </w:r>
    </w:p>
    <w:p w14:paraId="42264E07" w14:textId="77777777" w:rsidR="00FB6B6E" w:rsidRPr="00FB6B6E" w:rsidRDefault="00FB6B6E" w:rsidP="00FB6B6E">
      <w:pPr>
        <w:ind w:left="720"/>
        <w:rPr>
          <w:b/>
          <w:szCs w:val="24"/>
        </w:rPr>
      </w:pPr>
    </w:p>
    <w:p w14:paraId="42264E08" w14:textId="77777777" w:rsidR="005B2B4C" w:rsidRPr="00F2573E" w:rsidRDefault="005B2B4C" w:rsidP="00150A29">
      <w:pPr>
        <w:numPr>
          <w:ilvl w:val="0"/>
          <w:numId w:val="6"/>
        </w:numPr>
        <w:tabs>
          <w:tab w:val="clear" w:pos="1080"/>
          <w:tab w:val="num" w:pos="720"/>
        </w:tabs>
        <w:ind w:left="720"/>
        <w:rPr>
          <w:rFonts w:ascii="Arial" w:hAnsi="Arial" w:cs="Arial"/>
          <w:b/>
          <w:sz w:val="28"/>
          <w:szCs w:val="28"/>
        </w:rPr>
      </w:pPr>
      <w:r w:rsidRPr="00F2573E">
        <w:rPr>
          <w:rFonts w:ascii="Arial" w:hAnsi="Arial" w:cs="Arial"/>
          <w:b/>
          <w:sz w:val="28"/>
          <w:szCs w:val="28"/>
        </w:rPr>
        <w:t>Relevant Plans</w:t>
      </w:r>
    </w:p>
    <w:p w14:paraId="42264E09" w14:textId="77777777" w:rsidR="005B2B4C" w:rsidRPr="00F80C3F" w:rsidRDefault="005B2B4C">
      <w:pPr>
        <w:rPr>
          <w:smallCaps/>
        </w:rPr>
      </w:pPr>
    </w:p>
    <w:p w14:paraId="42264E0A" w14:textId="0AD3D487" w:rsidR="005B2B4C" w:rsidRPr="00F80C3F" w:rsidRDefault="005B2B4C" w:rsidP="003C3A5B">
      <w:pPr>
        <w:ind w:left="720"/>
        <w:rPr>
          <w:szCs w:val="28"/>
        </w:rPr>
      </w:pPr>
      <w:r w:rsidRPr="00F80C3F">
        <w:rPr>
          <w:szCs w:val="28"/>
        </w:rPr>
        <w:t>This section provides an overview of the plans, policies, and guidance documents that a</w:t>
      </w:r>
      <w:r w:rsidR="00937353">
        <w:rPr>
          <w:szCs w:val="28"/>
        </w:rPr>
        <w:t>pply</w:t>
      </w:r>
      <w:r w:rsidRPr="00F80C3F">
        <w:rPr>
          <w:szCs w:val="28"/>
        </w:rPr>
        <w:t xml:space="preserve"> to the </w:t>
      </w:r>
      <w:r w:rsidRPr="00F11DC9">
        <w:rPr>
          <w:i/>
          <w:color w:val="FF0000"/>
          <w:szCs w:val="28"/>
        </w:rPr>
        <w:t xml:space="preserve">(Insert name of </w:t>
      </w:r>
      <w:r w:rsidR="00C84423">
        <w:rPr>
          <w:i/>
          <w:color w:val="FF0000"/>
          <w:szCs w:val="28"/>
        </w:rPr>
        <w:t>organization or facility</w:t>
      </w:r>
      <w:r w:rsidRPr="00F11DC9">
        <w:rPr>
          <w:i/>
          <w:color w:val="FF0000"/>
          <w:szCs w:val="28"/>
        </w:rPr>
        <w:t>)</w:t>
      </w:r>
      <w:r w:rsidRPr="00F11DC9">
        <w:rPr>
          <w:i/>
          <w:szCs w:val="28"/>
        </w:rPr>
        <w:t>.</w:t>
      </w:r>
      <w:r w:rsidRPr="00F80C3F">
        <w:rPr>
          <w:szCs w:val="28"/>
        </w:rPr>
        <w:t xml:space="preserve">  Plans may be maintained by the County or City where the </w:t>
      </w:r>
      <w:r w:rsidR="00C84423" w:rsidRPr="00C84423">
        <w:rPr>
          <w:szCs w:val="28"/>
        </w:rPr>
        <w:t>organization or facility</w:t>
      </w:r>
      <w:r w:rsidR="00C84423" w:rsidRPr="00F80C3F">
        <w:rPr>
          <w:szCs w:val="28"/>
        </w:rPr>
        <w:t xml:space="preserve"> </w:t>
      </w:r>
      <w:r w:rsidRPr="00F80C3F">
        <w:rPr>
          <w:szCs w:val="28"/>
        </w:rPr>
        <w:t>resides.</w:t>
      </w:r>
    </w:p>
    <w:p w14:paraId="42264E0B" w14:textId="77777777" w:rsidR="005B2B4C" w:rsidRPr="00F80C3F" w:rsidRDefault="005B2B4C" w:rsidP="00550AE8">
      <w:pPr>
        <w:ind w:left="720"/>
        <w:rPr>
          <w:color w:val="FF0000"/>
          <w:szCs w:val="28"/>
        </w:rPr>
      </w:pPr>
    </w:p>
    <w:p w14:paraId="42264E0C" w14:textId="77777777" w:rsidR="005B2B4C" w:rsidRPr="00F80C3F" w:rsidRDefault="005B2B4C" w:rsidP="003C3A5B">
      <w:pPr>
        <w:ind w:left="1080" w:hanging="360"/>
        <w:rPr>
          <w:b/>
          <w:szCs w:val="28"/>
        </w:rPr>
      </w:pPr>
      <w:r w:rsidRPr="00F80C3F">
        <w:rPr>
          <w:b/>
          <w:szCs w:val="28"/>
        </w:rPr>
        <w:t>A</w:t>
      </w:r>
      <w:r w:rsidRPr="00F11DC9">
        <w:rPr>
          <w:b/>
          <w:i/>
          <w:szCs w:val="28"/>
        </w:rPr>
        <w:t>.</w:t>
      </w:r>
      <w:r w:rsidRPr="00F11DC9">
        <w:rPr>
          <w:b/>
          <w:i/>
          <w:szCs w:val="28"/>
        </w:rPr>
        <w:tab/>
      </w:r>
      <w:r w:rsidRPr="00F11DC9">
        <w:rPr>
          <w:b/>
          <w:i/>
          <w:color w:val="FF0000"/>
        </w:rPr>
        <w:t xml:space="preserve">(Insert name of </w:t>
      </w:r>
      <w:r w:rsidR="00C84423">
        <w:rPr>
          <w:b/>
          <w:i/>
          <w:color w:val="FF0000"/>
        </w:rPr>
        <w:t>organization or facility</w:t>
      </w:r>
      <w:r w:rsidRPr="00F11DC9">
        <w:rPr>
          <w:b/>
          <w:i/>
          <w:color w:val="FF0000"/>
        </w:rPr>
        <w:t>)</w:t>
      </w:r>
      <w:r w:rsidRPr="00F80C3F">
        <w:rPr>
          <w:b/>
        </w:rPr>
        <w:t xml:space="preserve"> Security and Safety Guideline Reference Manual</w:t>
      </w:r>
    </w:p>
    <w:p w14:paraId="42264E0D" w14:textId="77777777" w:rsidR="005B2B4C" w:rsidRPr="00F11DC9" w:rsidRDefault="005B2B4C">
      <w:pPr>
        <w:ind w:left="1080"/>
        <w:rPr>
          <w:i/>
          <w:color w:val="FF0000"/>
        </w:rPr>
      </w:pPr>
      <w:r w:rsidRPr="00F11DC9">
        <w:rPr>
          <w:i/>
          <w:color w:val="FF0000"/>
        </w:rPr>
        <w:t xml:space="preserve">Insert a brief description of the (Insert name of </w:t>
      </w:r>
      <w:r w:rsidR="00C84423">
        <w:rPr>
          <w:i/>
          <w:color w:val="FF0000"/>
        </w:rPr>
        <w:t>organization or facility</w:t>
      </w:r>
      <w:r w:rsidRPr="00F11DC9">
        <w:rPr>
          <w:i/>
          <w:color w:val="FF0000"/>
        </w:rPr>
        <w:t>) owner’s Security and Safety Guideline Reference Manual</w:t>
      </w:r>
    </w:p>
    <w:p w14:paraId="42264E0E" w14:textId="77777777" w:rsidR="005B2B4C" w:rsidRPr="00F80C3F" w:rsidRDefault="005B2B4C">
      <w:pPr>
        <w:ind w:left="1080"/>
      </w:pPr>
    </w:p>
    <w:p w14:paraId="42264E0F" w14:textId="77777777" w:rsidR="005B2B4C" w:rsidRPr="00F80C3F" w:rsidRDefault="005B2B4C" w:rsidP="0056004F">
      <w:pPr>
        <w:numPr>
          <w:ilvl w:val="2"/>
          <w:numId w:val="7"/>
        </w:numPr>
        <w:tabs>
          <w:tab w:val="clear" w:pos="2340"/>
        </w:tabs>
        <w:ind w:left="1080"/>
        <w:rPr>
          <w:b/>
        </w:rPr>
      </w:pPr>
      <w:r w:rsidRPr="00F11DC9">
        <w:rPr>
          <w:b/>
          <w:i/>
          <w:color w:val="FF0000"/>
        </w:rPr>
        <w:t xml:space="preserve">(Insert name of </w:t>
      </w:r>
      <w:r w:rsidR="00C84423">
        <w:rPr>
          <w:b/>
          <w:i/>
          <w:color w:val="FF0000"/>
        </w:rPr>
        <w:t>organization or facility</w:t>
      </w:r>
      <w:r w:rsidRPr="00F11DC9">
        <w:rPr>
          <w:b/>
          <w:i/>
          <w:color w:val="FF0000"/>
        </w:rPr>
        <w:t>)</w:t>
      </w:r>
      <w:r w:rsidRPr="00F80C3F">
        <w:rPr>
          <w:b/>
        </w:rPr>
        <w:t xml:space="preserve"> Emergency Action Plan</w:t>
      </w:r>
    </w:p>
    <w:p w14:paraId="42264E10" w14:textId="77777777" w:rsidR="005B2B4C" w:rsidRPr="00F11DC9" w:rsidRDefault="005B2B4C">
      <w:pPr>
        <w:ind w:left="1080"/>
        <w:rPr>
          <w:i/>
          <w:color w:val="FF0000"/>
        </w:rPr>
      </w:pPr>
      <w:r w:rsidRPr="00F11DC9">
        <w:rPr>
          <w:i/>
          <w:color w:val="FF0000"/>
        </w:rPr>
        <w:t xml:space="preserve">Insert a brief description of the (Insert name of </w:t>
      </w:r>
      <w:r w:rsidR="00C84423">
        <w:rPr>
          <w:i/>
          <w:color w:val="FF0000"/>
        </w:rPr>
        <w:t>organization or facility</w:t>
      </w:r>
      <w:r w:rsidRPr="00F11DC9">
        <w:rPr>
          <w:i/>
          <w:color w:val="FF0000"/>
        </w:rPr>
        <w:t xml:space="preserve">) </w:t>
      </w:r>
      <w:r w:rsidR="00911095" w:rsidRPr="00F11DC9">
        <w:rPr>
          <w:i/>
          <w:color w:val="FF0000"/>
        </w:rPr>
        <w:t>E</w:t>
      </w:r>
      <w:r w:rsidR="0029089A" w:rsidRPr="00F11DC9">
        <w:rPr>
          <w:i/>
          <w:color w:val="FF0000"/>
        </w:rPr>
        <w:t>mergency</w:t>
      </w:r>
      <w:r w:rsidR="00911095" w:rsidRPr="00F11DC9">
        <w:rPr>
          <w:i/>
          <w:color w:val="FF0000"/>
        </w:rPr>
        <w:t xml:space="preserve"> P</w:t>
      </w:r>
      <w:r w:rsidR="0029089A" w:rsidRPr="00F11DC9">
        <w:rPr>
          <w:i/>
          <w:color w:val="FF0000"/>
        </w:rPr>
        <w:t>lan</w:t>
      </w:r>
      <w:r w:rsidRPr="00F11DC9">
        <w:rPr>
          <w:i/>
          <w:color w:val="FF0000"/>
        </w:rPr>
        <w:t>.</w:t>
      </w:r>
    </w:p>
    <w:p w14:paraId="42264E11" w14:textId="77777777" w:rsidR="005B2B4C" w:rsidRPr="00F80C3F" w:rsidRDefault="005B2B4C">
      <w:pPr>
        <w:ind w:left="1080"/>
      </w:pPr>
    </w:p>
    <w:p w14:paraId="42264E12" w14:textId="77777777" w:rsidR="005B2B4C" w:rsidRPr="00F80C3F" w:rsidRDefault="005B2B4C" w:rsidP="0056004F">
      <w:pPr>
        <w:numPr>
          <w:ilvl w:val="2"/>
          <w:numId w:val="7"/>
        </w:numPr>
        <w:tabs>
          <w:tab w:val="clear" w:pos="2340"/>
        </w:tabs>
        <w:ind w:left="1080"/>
        <w:rPr>
          <w:b/>
        </w:rPr>
      </w:pPr>
      <w:r w:rsidRPr="00F11DC9">
        <w:rPr>
          <w:b/>
          <w:i/>
          <w:color w:val="FF0000"/>
        </w:rPr>
        <w:t xml:space="preserve">(Insert name of </w:t>
      </w:r>
      <w:r w:rsidR="00C84423">
        <w:rPr>
          <w:b/>
          <w:i/>
          <w:color w:val="FF0000"/>
        </w:rPr>
        <w:t>organization or facility</w:t>
      </w:r>
      <w:r w:rsidRPr="00F11DC9">
        <w:rPr>
          <w:b/>
          <w:i/>
          <w:color w:val="FF0000"/>
        </w:rPr>
        <w:t>)</w:t>
      </w:r>
      <w:r w:rsidRPr="00F80C3F">
        <w:rPr>
          <w:b/>
        </w:rPr>
        <w:t xml:space="preserve"> Security &amp; Safety Plan</w:t>
      </w:r>
    </w:p>
    <w:p w14:paraId="42264E13" w14:textId="77777777" w:rsidR="005B2B4C" w:rsidRPr="00F11DC9" w:rsidRDefault="005B2B4C">
      <w:pPr>
        <w:ind w:left="1080"/>
        <w:rPr>
          <w:i/>
          <w:color w:val="FF0000"/>
        </w:rPr>
      </w:pPr>
      <w:r w:rsidRPr="00F11DC9">
        <w:rPr>
          <w:i/>
          <w:color w:val="FF0000"/>
        </w:rPr>
        <w:t xml:space="preserve">Insert a brief description of the (Insert name of </w:t>
      </w:r>
      <w:r w:rsidR="00C84423">
        <w:rPr>
          <w:i/>
          <w:color w:val="FF0000"/>
        </w:rPr>
        <w:t>organization or facility</w:t>
      </w:r>
      <w:r w:rsidRPr="00F11DC9">
        <w:rPr>
          <w:i/>
          <w:color w:val="FF0000"/>
        </w:rPr>
        <w:t>) Security &amp; Safety Plan.</w:t>
      </w:r>
    </w:p>
    <w:p w14:paraId="42264E14" w14:textId="77777777" w:rsidR="005B2B4C" w:rsidRPr="00F80C3F" w:rsidRDefault="005B2B4C">
      <w:pPr>
        <w:ind w:left="720"/>
      </w:pPr>
    </w:p>
    <w:p w14:paraId="42264E15" w14:textId="77777777" w:rsidR="005B2B4C" w:rsidRPr="00F11DC9" w:rsidRDefault="005B2B4C" w:rsidP="0056004F">
      <w:pPr>
        <w:numPr>
          <w:ilvl w:val="2"/>
          <w:numId w:val="7"/>
        </w:numPr>
        <w:tabs>
          <w:tab w:val="clear" w:pos="2340"/>
        </w:tabs>
        <w:ind w:left="1080"/>
        <w:rPr>
          <w:b/>
          <w:i/>
          <w:color w:val="FF0000"/>
          <w:szCs w:val="28"/>
        </w:rPr>
      </w:pPr>
      <w:r w:rsidRPr="00F11DC9">
        <w:rPr>
          <w:b/>
          <w:i/>
          <w:color w:val="FF0000"/>
          <w:szCs w:val="28"/>
        </w:rPr>
        <w:t>Other (as appropriate)</w:t>
      </w:r>
    </w:p>
    <w:p w14:paraId="42264E16" w14:textId="77777777" w:rsidR="005B2B4C" w:rsidRPr="00F11DC9" w:rsidRDefault="005B2B4C" w:rsidP="0056004F">
      <w:pPr>
        <w:numPr>
          <w:ilvl w:val="1"/>
          <w:numId w:val="8"/>
        </w:numPr>
        <w:rPr>
          <w:i/>
          <w:color w:val="FF0000"/>
          <w:szCs w:val="28"/>
        </w:rPr>
      </w:pPr>
      <w:r w:rsidRPr="00F11DC9">
        <w:rPr>
          <w:i/>
          <w:color w:val="FF0000"/>
          <w:szCs w:val="28"/>
        </w:rPr>
        <w:t xml:space="preserve">Reference other </w:t>
      </w:r>
      <w:r w:rsidR="00C57A6D">
        <w:rPr>
          <w:i/>
          <w:color w:val="FF0000"/>
        </w:rPr>
        <w:t>organization or facility</w:t>
      </w:r>
      <w:r w:rsidR="00C57A6D" w:rsidRPr="00F11DC9">
        <w:rPr>
          <w:i/>
          <w:color w:val="FF0000"/>
          <w:szCs w:val="28"/>
        </w:rPr>
        <w:t xml:space="preserve"> </w:t>
      </w:r>
      <w:r w:rsidR="00046874">
        <w:rPr>
          <w:i/>
          <w:color w:val="FF0000"/>
          <w:szCs w:val="28"/>
        </w:rPr>
        <w:t>p</w:t>
      </w:r>
      <w:r w:rsidRPr="00F11DC9">
        <w:rPr>
          <w:i/>
          <w:color w:val="FF0000"/>
          <w:szCs w:val="28"/>
        </w:rPr>
        <w:t>lans.</w:t>
      </w:r>
    </w:p>
    <w:p w14:paraId="42264E17" w14:textId="77777777" w:rsidR="005B2B4C" w:rsidRPr="00F11DC9" w:rsidRDefault="005B2B4C" w:rsidP="0056004F">
      <w:pPr>
        <w:numPr>
          <w:ilvl w:val="1"/>
          <w:numId w:val="8"/>
        </w:numPr>
        <w:rPr>
          <w:i/>
          <w:color w:val="FF0000"/>
          <w:szCs w:val="28"/>
        </w:rPr>
      </w:pPr>
      <w:r w:rsidRPr="00F11DC9">
        <w:rPr>
          <w:i/>
          <w:color w:val="FF0000"/>
          <w:szCs w:val="28"/>
        </w:rPr>
        <w:t>Reference County Plans (including Mass Casualty Plan).</w:t>
      </w:r>
    </w:p>
    <w:p w14:paraId="42264E18" w14:textId="77777777" w:rsidR="005B2B4C" w:rsidRPr="00F80C3F" w:rsidRDefault="005B2B4C" w:rsidP="0056004F">
      <w:pPr>
        <w:numPr>
          <w:ilvl w:val="1"/>
          <w:numId w:val="8"/>
        </w:numPr>
        <w:rPr>
          <w:color w:val="FF0000"/>
          <w:szCs w:val="28"/>
        </w:rPr>
      </w:pPr>
      <w:r w:rsidRPr="00F11DC9">
        <w:rPr>
          <w:i/>
          <w:color w:val="FF0000"/>
          <w:szCs w:val="28"/>
        </w:rPr>
        <w:t>Reference City Plans</w:t>
      </w:r>
      <w:r w:rsidRPr="00F80C3F">
        <w:rPr>
          <w:color w:val="FF0000"/>
          <w:szCs w:val="28"/>
        </w:rPr>
        <w:t>.</w:t>
      </w:r>
    </w:p>
    <w:p w14:paraId="42264E19" w14:textId="77777777" w:rsidR="005B2B4C" w:rsidRPr="00F80C3F" w:rsidRDefault="005B2B4C">
      <w:pPr>
        <w:rPr>
          <w:smallCaps/>
        </w:rPr>
      </w:pPr>
    </w:p>
    <w:p w14:paraId="42264E1A" w14:textId="77777777" w:rsidR="005B2B4C" w:rsidRPr="00F2573E" w:rsidRDefault="005B2B4C" w:rsidP="00150A29">
      <w:pPr>
        <w:numPr>
          <w:ilvl w:val="0"/>
          <w:numId w:val="6"/>
        </w:numPr>
        <w:tabs>
          <w:tab w:val="clear" w:pos="1080"/>
          <w:tab w:val="num" w:pos="720"/>
        </w:tabs>
        <w:ind w:left="720"/>
        <w:rPr>
          <w:rFonts w:ascii="Arial" w:hAnsi="Arial" w:cs="Arial"/>
          <w:b/>
          <w:sz w:val="28"/>
          <w:szCs w:val="28"/>
        </w:rPr>
      </w:pPr>
      <w:r w:rsidRPr="00F2573E">
        <w:rPr>
          <w:rFonts w:ascii="Arial" w:hAnsi="Arial" w:cs="Arial"/>
          <w:b/>
          <w:sz w:val="28"/>
          <w:szCs w:val="28"/>
        </w:rPr>
        <w:t>Command Structure/Response Organization</w:t>
      </w:r>
    </w:p>
    <w:p w14:paraId="42264E1B" w14:textId="77777777" w:rsidR="005B2B4C" w:rsidRPr="00F80C3F" w:rsidRDefault="005B2B4C">
      <w:pPr>
        <w:ind w:left="720"/>
      </w:pPr>
    </w:p>
    <w:p w14:paraId="42264E1C" w14:textId="030657F5" w:rsidR="005B2B4C" w:rsidRPr="00F80C3F" w:rsidRDefault="005B2B4C">
      <w:pPr>
        <w:ind w:left="720"/>
      </w:pPr>
      <w:r w:rsidRPr="00F80C3F">
        <w:t xml:space="preserve">The Command Structure/Response Organization for </w:t>
      </w:r>
      <w:r w:rsidR="00046874">
        <w:t xml:space="preserve">an Active Shooter incident </w:t>
      </w:r>
      <w:r w:rsidRPr="00F80C3F">
        <w:t xml:space="preserve">should mirror the </w:t>
      </w:r>
      <w:r w:rsidR="00937353">
        <w:t>standard</w:t>
      </w:r>
      <w:r w:rsidRPr="00F80C3F">
        <w:t xml:space="preserve"> Command Structure in Section </w:t>
      </w:r>
      <w:r w:rsidRPr="00F11DC9">
        <w:rPr>
          <w:i/>
          <w:color w:val="FF0000"/>
        </w:rPr>
        <w:t>(Insert Section Number)</w:t>
      </w:r>
      <w:r w:rsidRPr="00F11DC9">
        <w:rPr>
          <w:i/>
        </w:rPr>
        <w:t xml:space="preserve"> </w:t>
      </w:r>
      <w:r w:rsidRPr="00F80C3F">
        <w:t xml:space="preserve">of the </w:t>
      </w:r>
      <w:r w:rsidR="00911095" w:rsidRPr="00F80C3F">
        <w:t>E</w:t>
      </w:r>
      <w:r w:rsidR="0029089A" w:rsidRPr="00F80C3F">
        <w:t>mergency</w:t>
      </w:r>
      <w:r w:rsidR="00911095" w:rsidRPr="00F80C3F">
        <w:t xml:space="preserve"> </w:t>
      </w:r>
      <w:r w:rsidR="009A5E30">
        <w:t xml:space="preserve">Action </w:t>
      </w:r>
      <w:r w:rsidR="00911095" w:rsidRPr="00F80C3F">
        <w:t>P</w:t>
      </w:r>
      <w:r w:rsidR="0029089A" w:rsidRPr="00F80C3F">
        <w:t>lan</w:t>
      </w:r>
      <w:r w:rsidRPr="00F80C3F">
        <w:t>.</w:t>
      </w:r>
    </w:p>
    <w:p w14:paraId="42264E1D" w14:textId="77777777" w:rsidR="005B2B4C" w:rsidRPr="00F80C3F" w:rsidRDefault="005B2B4C">
      <w:pPr>
        <w:ind w:left="720"/>
      </w:pPr>
    </w:p>
    <w:p w14:paraId="42264E1E" w14:textId="50F25AB2" w:rsidR="005B2B4C" w:rsidRPr="00F80C3F" w:rsidRDefault="00F13601">
      <w:pPr>
        <w:ind w:left="720"/>
      </w:pPr>
      <w:r>
        <w:t xml:space="preserve">The </w:t>
      </w:r>
      <w:r w:rsidR="00937353">
        <w:t>emergency plan includes the diagram below depicting the command structure/response organizatio</w:t>
      </w:r>
      <w:r w:rsidR="0029089A" w:rsidRPr="00F80C3F">
        <w:t>n</w:t>
      </w:r>
      <w:r w:rsidR="005B2B4C" w:rsidRPr="00F80C3F">
        <w:t>.</w:t>
      </w:r>
    </w:p>
    <w:p w14:paraId="42264E1F" w14:textId="77777777" w:rsidR="00F13601" w:rsidRDefault="00F13601">
      <w:pPr>
        <w:ind w:left="720"/>
        <w:rPr>
          <w:b/>
        </w:rPr>
      </w:pPr>
    </w:p>
    <w:p w14:paraId="42264E20" w14:textId="77777777" w:rsidR="005B2B4C" w:rsidRPr="00F80C3F" w:rsidRDefault="00C61CEC">
      <w:pPr>
        <w:ind w:left="720"/>
        <w:rPr>
          <w:b/>
        </w:rPr>
      </w:pPr>
      <w:r>
        <w:rPr>
          <w:noProof/>
        </w:rPr>
        <mc:AlternateContent>
          <mc:Choice Requires="wps">
            <w:drawing>
              <wp:anchor distT="0" distB="0" distL="114300" distR="114300" simplePos="0" relativeHeight="251657728" behindDoc="0" locked="0" layoutInCell="1" allowOverlap="1" wp14:anchorId="42264EF0" wp14:editId="42264EF1">
                <wp:simplePos x="0" y="0"/>
                <wp:positionH relativeFrom="column">
                  <wp:posOffset>114300</wp:posOffset>
                </wp:positionH>
                <wp:positionV relativeFrom="paragraph">
                  <wp:posOffset>344170</wp:posOffset>
                </wp:positionV>
                <wp:extent cx="5600700" cy="1898650"/>
                <wp:effectExtent l="9525" t="10795" r="9525" b="508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898650"/>
                        </a:xfrm>
                        <a:prstGeom prst="rect">
                          <a:avLst/>
                        </a:prstGeom>
                        <a:solidFill>
                          <a:srgbClr val="FFFFFF"/>
                        </a:solidFill>
                        <a:ln w="9525">
                          <a:solidFill>
                            <a:srgbClr val="000000"/>
                          </a:solidFill>
                          <a:miter lim="800000"/>
                          <a:headEnd/>
                          <a:tailEnd/>
                        </a:ln>
                      </wps:spPr>
                      <wps:txbx>
                        <w:txbxContent>
                          <w:p w14:paraId="42264EFC" w14:textId="77777777" w:rsidR="00E54078" w:rsidRPr="002B703F" w:rsidRDefault="00E54078">
                            <w:pPr>
                              <w:jc w:val="center"/>
                              <w:rPr>
                                <w:rFonts w:ascii="Arial Narrow" w:hAnsi="Arial Narrow"/>
                                <w:color w:val="FF0000"/>
                                <w:sz w:val="22"/>
                                <w:szCs w:val="22"/>
                              </w:rPr>
                            </w:pPr>
                            <w:r w:rsidRPr="002B703F">
                              <w:rPr>
                                <w:rFonts w:ascii="Arial Narrow" w:hAnsi="Arial Narrow"/>
                                <w:color w:val="FF0000"/>
                                <w:sz w:val="22"/>
                                <w:szCs w:val="22"/>
                              </w:rPr>
                              <w:t>Insert Command Structure/Response Organization Diagram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64EF0" id="_x0000_t202" coordsize="21600,21600" o:spt="202" path="m,l,21600r21600,l21600,xe">
                <v:stroke joinstyle="miter"/>
                <v:path gradientshapeok="t" o:connecttype="rect"/>
              </v:shapetype>
              <v:shape id="Text Box 24" o:spid="_x0000_s1026" type="#_x0000_t202" style="position:absolute;left:0;text-align:left;margin-left:9pt;margin-top:27.1pt;width:441pt;height:1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">
                <v:textbox>
                  <w:txbxContent>
                    <w:p w14:paraId="42264EFC" w14:textId="77777777" w:rsidR="00E54078" w:rsidRPr="002B703F" w:rsidRDefault="00E54078">
                      <w:pPr>
                        <w:jc w:val="center"/>
                        <w:rPr>
                          <w:rFonts w:ascii="Arial Narrow" w:hAnsi="Arial Narrow"/>
                          <w:color w:val="FF0000"/>
                          <w:sz w:val="22"/>
                          <w:szCs w:val="22"/>
                        </w:rPr>
                      </w:pPr>
                      <w:r w:rsidRPr="002B703F">
                        <w:rPr>
                          <w:rFonts w:ascii="Arial Narrow" w:hAnsi="Arial Narrow"/>
                          <w:color w:val="FF0000"/>
                          <w:sz w:val="22"/>
                          <w:szCs w:val="22"/>
                        </w:rPr>
                        <w:t>Insert Command Structure/Response Organization Diagram</w:t>
                      </w:r>
                    </w:p>
                  </w:txbxContent>
                </v:textbox>
                <w10:wrap type="square"/>
              </v:shape>
            </w:pict>
          </mc:Fallback>
        </mc:AlternateContent>
      </w:r>
      <w:r w:rsidR="005B2B4C" w:rsidRPr="00F80C3F">
        <w:rPr>
          <w:b/>
        </w:rPr>
        <w:t>Exhibit 1: Command Structure/Response Organization</w:t>
      </w:r>
    </w:p>
    <w:p w14:paraId="42264E21" w14:textId="77777777" w:rsidR="005B2B4C" w:rsidRPr="00F80C3F" w:rsidRDefault="005B2B4C">
      <w:pPr>
        <w:ind w:left="720"/>
        <w:rPr>
          <w:color w:val="FF0000"/>
        </w:rPr>
      </w:pPr>
    </w:p>
    <w:p w14:paraId="42264E22" w14:textId="77777777" w:rsidR="005B2B4C" w:rsidRPr="006A235D" w:rsidRDefault="005B2B4C" w:rsidP="006A235D">
      <w:pPr>
        <w:ind w:left="1080" w:hanging="360"/>
        <w:rPr>
          <w:b/>
          <w:szCs w:val="28"/>
        </w:rPr>
      </w:pPr>
      <w:r w:rsidRPr="006A235D">
        <w:rPr>
          <w:b/>
          <w:szCs w:val="28"/>
        </w:rPr>
        <w:t>A.</w:t>
      </w:r>
      <w:r w:rsidR="006A235D">
        <w:rPr>
          <w:b/>
          <w:szCs w:val="28"/>
        </w:rPr>
        <w:tab/>
      </w:r>
      <w:r w:rsidRPr="006A235D">
        <w:rPr>
          <w:b/>
          <w:szCs w:val="28"/>
        </w:rPr>
        <w:t>Jurisdiction and Liability</w:t>
      </w:r>
    </w:p>
    <w:p w14:paraId="42264E23" w14:textId="77777777" w:rsidR="005B2B4C" w:rsidRPr="00FB6B6E" w:rsidRDefault="005B2B4C" w:rsidP="0056004F">
      <w:pPr>
        <w:numPr>
          <w:ilvl w:val="1"/>
          <w:numId w:val="8"/>
        </w:numPr>
        <w:rPr>
          <w:i/>
          <w:color w:val="FF0000"/>
          <w:szCs w:val="28"/>
        </w:rPr>
      </w:pPr>
      <w:r w:rsidRPr="00FB6B6E">
        <w:rPr>
          <w:i/>
          <w:color w:val="FF0000"/>
          <w:szCs w:val="28"/>
        </w:rPr>
        <w:t xml:space="preserve">Identify laws, ordinances, and authorities that affect </w:t>
      </w:r>
      <w:r w:rsidR="00C40B6E" w:rsidRPr="00FB6B6E">
        <w:rPr>
          <w:i/>
          <w:color w:val="FF0000"/>
          <w:szCs w:val="28"/>
        </w:rPr>
        <w:t xml:space="preserve">active shooter response </w:t>
      </w:r>
      <w:r w:rsidRPr="00FB6B6E">
        <w:rPr>
          <w:i/>
          <w:color w:val="FF0000"/>
          <w:szCs w:val="28"/>
        </w:rPr>
        <w:t>activities</w:t>
      </w:r>
    </w:p>
    <w:p w14:paraId="42264E24" w14:textId="77777777" w:rsidR="005B2B4C" w:rsidRPr="00FB6B6E" w:rsidRDefault="005B2B4C" w:rsidP="0056004F">
      <w:pPr>
        <w:numPr>
          <w:ilvl w:val="1"/>
          <w:numId w:val="8"/>
        </w:numPr>
        <w:rPr>
          <w:b/>
          <w:color w:val="FF0000"/>
          <w:szCs w:val="28"/>
        </w:rPr>
      </w:pPr>
      <w:r w:rsidRPr="00FB6B6E">
        <w:rPr>
          <w:i/>
          <w:color w:val="FF0000"/>
          <w:szCs w:val="28"/>
        </w:rPr>
        <w:t xml:space="preserve">Identify any issues of liability associated with </w:t>
      </w:r>
      <w:r w:rsidR="00C40B6E" w:rsidRPr="00FB6B6E">
        <w:rPr>
          <w:i/>
          <w:color w:val="FF0000"/>
          <w:szCs w:val="28"/>
        </w:rPr>
        <w:t xml:space="preserve">active shooter response </w:t>
      </w:r>
      <w:r w:rsidRPr="00FB6B6E">
        <w:rPr>
          <w:i/>
          <w:color w:val="FF0000"/>
          <w:szCs w:val="28"/>
        </w:rPr>
        <w:t>activities</w:t>
      </w:r>
    </w:p>
    <w:p w14:paraId="42264E25" w14:textId="77777777" w:rsidR="006470CF" w:rsidRPr="006A235D" w:rsidRDefault="006470CF" w:rsidP="006470CF">
      <w:pPr>
        <w:ind w:left="1080" w:hanging="360"/>
        <w:rPr>
          <w:b/>
          <w:szCs w:val="28"/>
        </w:rPr>
      </w:pPr>
    </w:p>
    <w:p w14:paraId="42264E26" w14:textId="77777777" w:rsidR="005B2B4C" w:rsidRPr="006A235D" w:rsidRDefault="00C40B6E" w:rsidP="006A235D">
      <w:pPr>
        <w:ind w:left="1080" w:hanging="360"/>
        <w:rPr>
          <w:b/>
          <w:szCs w:val="28"/>
        </w:rPr>
      </w:pPr>
      <w:r>
        <w:rPr>
          <w:b/>
          <w:szCs w:val="28"/>
        </w:rPr>
        <w:t>B</w:t>
      </w:r>
      <w:r w:rsidR="005B2B4C" w:rsidRPr="006A235D">
        <w:rPr>
          <w:b/>
          <w:szCs w:val="28"/>
        </w:rPr>
        <w:t>.</w:t>
      </w:r>
      <w:r w:rsidR="006A235D">
        <w:rPr>
          <w:b/>
          <w:szCs w:val="28"/>
        </w:rPr>
        <w:tab/>
      </w:r>
      <w:r w:rsidR="005B2B4C" w:rsidRPr="006A235D">
        <w:rPr>
          <w:b/>
          <w:szCs w:val="28"/>
        </w:rPr>
        <w:t>Direction, &amp; Control – Roles and Responsibilities</w:t>
      </w:r>
    </w:p>
    <w:p w14:paraId="42264E27" w14:textId="77777777" w:rsidR="005B2B4C" w:rsidRPr="00FB6B6E" w:rsidRDefault="005B2B4C" w:rsidP="0056004F">
      <w:pPr>
        <w:numPr>
          <w:ilvl w:val="1"/>
          <w:numId w:val="8"/>
        </w:numPr>
        <w:rPr>
          <w:i/>
          <w:color w:val="FF0000"/>
          <w:szCs w:val="28"/>
        </w:rPr>
      </w:pPr>
      <w:r w:rsidRPr="00FB6B6E">
        <w:rPr>
          <w:i/>
          <w:color w:val="FF0000"/>
          <w:szCs w:val="28"/>
        </w:rPr>
        <w:t>Define for each entity, designate &amp; identify key personnel</w:t>
      </w:r>
    </w:p>
    <w:p w14:paraId="42264E28" w14:textId="77777777" w:rsidR="006470CF" w:rsidRPr="006A235D" w:rsidRDefault="006470CF" w:rsidP="006A235D">
      <w:pPr>
        <w:ind w:left="1080" w:hanging="360"/>
        <w:rPr>
          <w:b/>
          <w:szCs w:val="28"/>
        </w:rPr>
      </w:pPr>
    </w:p>
    <w:p w14:paraId="42264E29" w14:textId="77777777" w:rsidR="005B2B4C" w:rsidRPr="006A235D" w:rsidRDefault="00C40B6E" w:rsidP="006A235D">
      <w:pPr>
        <w:ind w:left="1080" w:hanging="360"/>
        <w:rPr>
          <w:b/>
          <w:szCs w:val="28"/>
        </w:rPr>
      </w:pPr>
      <w:r>
        <w:rPr>
          <w:b/>
          <w:szCs w:val="28"/>
        </w:rPr>
        <w:t>C</w:t>
      </w:r>
      <w:r w:rsidR="005B2B4C" w:rsidRPr="006A235D">
        <w:rPr>
          <w:b/>
          <w:szCs w:val="28"/>
        </w:rPr>
        <w:t>.</w:t>
      </w:r>
      <w:r w:rsidR="003C3A5B">
        <w:rPr>
          <w:b/>
          <w:szCs w:val="28"/>
        </w:rPr>
        <w:tab/>
      </w:r>
      <w:r w:rsidR="005B2B4C" w:rsidRPr="006A235D">
        <w:rPr>
          <w:b/>
          <w:szCs w:val="28"/>
        </w:rPr>
        <w:t>Local, State &amp; Federal Assistance – Roles and Responsibilities</w:t>
      </w:r>
    </w:p>
    <w:p w14:paraId="42264E2A" w14:textId="77777777" w:rsidR="005B2B4C" w:rsidRPr="00FB6B6E" w:rsidRDefault="005B2B4C" w:rsidP="0056004F">
      <w:pPr>
        <w:numPr>
          <w:ilvl w:val="1"/>
          <w:numId w:val="8"/>
        </w:numPr>
        <w:rPr>
          <w:i/>
          <w:color w:val="FF0000"/>
          <w:szCs w:val="28"/>
        </w:rPr>
      </w:pPr>
      <w:r w:rsidRPr="00FB6B6E">
        <w:rPr>
          <w:i/>
          <w:color w:val="FF0000"/>
          <w:szCs w:val="28"/>
        </w:rPr>
        <w:t>Define for each entity, designate &amp; identify key personnel</w:t>
      </w:r>
    </w:p>
    <w:p w14:paraId="42264E2B" w14:textId="77777777" w:rsidR="005B2B4C" w:rsidRPr="006A235D" w:rsidRDefault="005B2B4C" w:rsidP="006A235D">
      <w:pPr>
        <w:ind w:left="1080" w:hanging="360"/>
        <w:rPr>
          <w:b/>
          <w:szCs w:val="28"/>
        </w:rPr>
      </w:pPr>
    </w:p>
    <w:p w14:paraId="42264E2C" w14:textId="77777777" w:rsidR="005B2B4C" w:rsidRPr="006A235D" w:rsidRDefault="00C40B6E" w:rsidP="006A235D">
      <w:pPr>
        <w:ind w:left="1080" w:hanging="360"/>
        <w:rPr>
          <w:b/>
          <w:szCs w:val="28"/>
        </w:rPr>
      </w:pPr>
      <w:r>
        <w:rPr>
          <w:b/>
          <w:szCs w:val="28"/>
        </w:rPr>
        <w:t>D</w:t>
      </w:r>
      <w:r w:rsidR="005B2B4C" w:rsidRPr="006A235D">
        <w:rPr>
          <w:b/>
          <w:szCs w:val="28"/>
        </w:rPr>
        <w:t>.</w:t>
      </w:r>
      <w:r w:rsidR="003C3A5B">
        <w:rPr>
          <w:b/>
          <w:szCs w:val="28"/>
        </w:rPr>
        <w:tab/>
      </w:r>
      <w:r w:rsidR="00FE7AFC" w:rsidRPr="006A235D">
        <w:rPr>
          <w:b/>
          <w:szCs w:val="28"/>
        </w:rPr>
        <w:t xml:space="preserve">Surrounding </w:t>
      </w:r>
      <w:r w:rsidR="005B2B4C" w:rsidRPr="006A235D">
        <w:rPr>
          <w:b/>
          <w:szCs w:val="28"/>
        </w:rPr>
        <w:t>Industry/Private Sector Assistance – Roles and Responsibilities</w:t>
      </w:r>
    </w:p>
    <w:p w14:paraId="42264E2D" w14:textId="77777777" w:rsidR="005B2B4C" w:rsidRPr="00FB6B6E" w:rsidRDefault="005B2B4C" w:rsidP="0056004F">
      <w:pPr>
        <w:numPr>
          <w:ilvl w:val="1"/>
          <w:numId w:val="8"/>
        </w:numPr>
        <w:rPr>
          <w:i/>
          <w:color w:val="FF0000"/>
          <w:szCs w:val="28"/>
        </w:rPr>
      </w:pPr>
      <w:r w:rsidRPr="00FB6B6E">
        <w:rPr>
          <w:i/>
          <w:color w:val="FF0000"/>
          <w:szCs w:val="28"/>
        </w:rPr>
        <w:t>Define for each entity, designate &amp; identify key personnel</w:t>
      </w:r>
    </w:p>
    <w:p w14:paraId="42264E2E" w14:textId="77777777" w:rsidR="00C40B6E" w:rsidRDefault="00C40B6E" w:rsidP="006A235D">
      <w:pPr>
        <w:ind w:left="1080" w:hanging="360"/>
        <w:rPr>
          <w:b/>
          <w:szCs w:val="28"/>
        </w:rPr>
      </w:pPr>
    </w:p>
    <w:p w14:paraId="42264E2F" w14:textId="77777777" w:rsidR="005B2B4C" w:rsidRPr="006A235D" w:rsidRDefault="00C40B6E" w:rsidP="006A235D">
      <w:pPr>
        <w:ind w:left="1080" w:hanging="360"/>
        <w:rPr>
          <w:b/>
          <w:szCs w:val="28"/>
        </w:rPr>
      </w:pPr>
      <w:r>
        <w:rPr>
          <w:b/>
          <w:szCs w:val="28"/>
        </w:rPr>
        <w:t>E</w:t>
      </w:r>
      <w:r w:rsidR="005B2B4C" w:rsidRPr="006A235D">
        <w:rPr>
          <w:b/>
          <w:szCs w:val="28"/>
        </w:rPr>
        <w:t>.</w:t>
      </w:r>
      <w:r w:rsidR="003C3A5B">
        <w:rPr>
          <w:b/>
          <w:szCs w:val="28"/>
        </w:rPr>
        <w:tab/>
      </w:r>
      <w:r w:rsidR="005B2B4C" w:rsidRPr="006A235D">
        <w:rPr>
          <w:b/>
          <w:szCs w:val="28"/>
        </w:rPr>
        <w:t>Local Transportation Structure – Roles and Responsibilities</w:t>
      </w:r>
    </w:p>
    <w:p w14:paraId="42264E30" w14:textId="77777777" w:rsidR="005B2B4C" w:rsidRPr="00FB6B6E" w:rsidRDefault="005B2B4C" w:rsidP="0056004F">
      <w:pPr>
        <w:numPr>
          <w:ilvl w:val="1"/>
          <w:numId w:val="8"/>
        </w:numPr>
        <w:rPr>
          <w:i/>
          <w:color w:val="FF0000"/>
          <w:szCs w:val="28"/>
        </w:rPr>
      </w:pPr>
      <w:r w:rsidRPr="00FB6B6E">
        <w:rPr>
          <w:i/>
          <w:color w:val="FF0000"/>
          <w:szCs w:val="28"/>
        </w:rPr>
        <w:t>Define for each entity, designate &amp; identify key personnel</w:t>
      </w:r>
    </w:p>
    <w:p w14:paraId="42264E31" w14:textId="77777777" w:rsidR="005B2B4C" w:rsidRPr="00F2573E" w:rsidRDefault="005B2B4C">
      <w:pPr>
        <w:rPr>
          <w:rFonts w:ascii="Arial" w:hAnsi="Arial" w:cs="Arial"/>
          <w:smallCaps/>
        </w:rPr>
      </w:pPr>
    </w:p>
    <w:p w14:paraId="42264E32" w14:textId="77777777" w:rsidR="005B2B4C" w:rsidRPr="00F2573E" w:rsidRDefault="005B2B4C" w:rsidP="00150A29">
      <w:pPr>
        <w:numPr>
          <w:ilvl w:val="0"/>
          <w:numId w:val="6"/>
        </w:numPr>
        <w:tabs>
          <w:tab w:val="clear" w:pos="1080"/>
          <w:tab w:val="num" w:pos="720"/>
        </w:tabs>
        <w:ind w:left="720"/>
        <w:rPr>
          <w:rFonts w:ascii="Arial" w:hAnsi="Arial" w:cs="Arial"/>
          <w:b/>
          <w:sz w:val="28"/>
          <w:szCs w:val="28"/>
        </w:rPr>
      </w:pPr>
      <w:r w:rsidRPr="00F2573E">
        <w:rPr>
          <w:rFonts w:ascii="Arial" w:hAnsi="Arial" w:cs="Arial"/>
          <w:b/>
          <w:sz w:val="28"/>
          <w:szCs w:val="28"/>
        </w:rPr>
        <w:t>Pre-</w:t>
      </w:r>
      <w:r w:rsidR="00C40B6E">
        <w:rPr>
          <w:rFonts w:ascii="Arial" w:hAnsi="Arial" w:cs="Arial"/>
          <w:b/>
          <w:sz w:val="28"/>
          <w:szCs w:val="28"/>
        </w:rPr>
        <w:t>Incident</w:t>
      </w:r>
      <w:r w:rsidRPr="00F2573E">
        <w:rPr>
          <w:rFonts w:ascii="Arial" w:hAnsi="Arial" w:cs="Arial"/>
          <w:b/>
          <w:sz w:val="28"/>
          <w:szCs w:val="28"/>
        </w:rPr>
        <w:t xml:space="preserve"> Planning </w:t>
      </w:r>
    </w:p>
    <w:p w14:paraId="42264E33" w14:textId="77777777" w:rsidR="005B2B4C" w:rsidRPr="00F80C3F" w:rsidRDefault="005B2B4C">
      <w:pPr>
        <w:rPr>
          <w:smallCaps/>
        </w:rPr>
      </w:pPr>
    </w:p>
    <w:p w14:paraId="42264E34" w14:textId="77777777" w:rsidR="00F9689E" w:rsidRDefault="00F9689E" w:rsidP="00F9689E">
      <w:pPr>
        <w:ind w:left="720"/>
        <w:rPr>
          <w:szCs w:val="28"/>
        </w:rPr>
      </w:pPr>
      <w:r w:rsidRPr="00F9689E">
        <w:rPr>
          <w:szCs w:val="28"/>
        </w:rPr>
        <w:t>Active shooter incidents often begin and conclude quickly, leaving facility management and security officers</w:t>
      </w:r>
      <w:r w:rsidR="003753A7">
        <w:rPr>
          <w:szCs w:val="28"/>
        </w:rPr>
        <w:t xml:space="preserve"> little </w:t>
      </w:r>
      <w:r w:rsidR="0006559D">
        <w:rPr>
          <w:szCs w:val="28"/>
        </w:rPr>
        <w:t xml:space="preserve">to </w:t>
      </w:r>
      <w:r w:rsidR="0006559D" w:rsidRPr="00F9689E">
        <w:rPr>
          <w:szCs w:val="28"/>
        </w:rPr>
        <w:t>no</w:t>
      </w:r>
      <w:r w:rsidRPr="00F9689E">
        <w:rPr>
          <w:szCs w:val="28"/>
        </w:rPr>
        <w:t xml:space="preserve"> time to coordinate response procedures with law enforcement and employees. Facility readiness requires that managers develop and exercise response plans that apply general preparedness and response protocols to specific types of emergencies and facility capabilities (including security resources). </w:t>
      </w:r>
      <w:r w:rsidR="0006559D">
        <w:rPr>
          <w:szCs w:val="28"/>
        </w:rPr>
        <w:t xml:space="preserve">Training and exercising </w:t>
      </w:r>
      <w:r w:rsidRPr="00F9689E">
        <w:rPr>
          <w:szCs w:val="28"/>
        </w:rPr>
        <w:t>the plan was a key finding of experts and facility managers who participated in active shooter exercises</w:t>
      </w:r>
      <w:r w:rsidR="0006559D">
        <w:rPr>
          <w:szCs w:val="28"/>
        </w:rPr>
        <w:t>, allowing them to identify gaps, correct weaknesses, and validate their plan</w:t>
      </w:r>
      <w:r w:rsidRPr="00F9689E">
        <w:rPr>
          <w:szCs w:val="28"/>
        </w:rPr>
        <w:t xml:space="preserve">. </w:t>
      </w:r>
    </w:p>
    <w:p w14:paraId="42264E35" w14:textId="77777777" w:rsidR="00746135" w:rsidRDefault="00746135" w:rsidP="00F9689E">
      <w:pPr>
        <w:ind w:left="720"/>
        <w:rPr>
          <w:szCs w:val="28"/>
        </w:rPr>
      </w:pPr>
    </w:p>
    <w:p w14:paraId="42264E36" w14:textId="77777777" w:rsidR="00F9689E" w:rsidRPr="00F9689E" w:rsidRDefault="00F9689E" w:rsidP="00F9689E">
      <w:pPr>
        <w:ind w:left="720"/>
        <w:rPr>
          <w:szCs w:val="28"/>
        </w:rPr>
      </w:pPr>
    </w:p>
    <w:p w14:paraId="42264E37" w14:textId="77777777" w:rsidR="00F9689E" w:rsidRPr="00F9689E" w:rsidRDefault="00F9689E" w:rsidP="00F9689E">
      <w:pPr>
        <w:ind w:left="1080" w:hanging="360"/>
        <w:rPr>
          <w:b/>
          <w:szCs w:val="28"/>
        </w:rPr>
      </w:pPr>
      <w:r>
        <w:rPr>
          <w:b/>
          <w:szCs w:val="28"/>
        </w:rPr>
        <w:t xml:space="preserve">A. </w:t>
      </w:r>
      <w:r w:rsidRPr="00F9689E">
        <w:rPr>
          <w:b/>
          <w:szCs w:val="28"/>
        </w:rPr>
        <w:t>Develop Response Plans and Procedures</w:t>
      </w:r>
    </w:p>
    <w:p w14:paraId="42264E38" w14:textId="77777777" w:rsidR="00F9689E" w:rsidRPr="00F9689E" w:rsidRDefault="00F9689E" w:rsidP="0056004F">
      <w:pPr>
        <w:numPr>
          <w:ilvl w:val="1"/>
          <w:numId w:val="8"/>
        </w:numPr>
        <w:rPr>
          <w:szCs w:val="28"/>
        </w:rPr>
      </w:pPr>
      <w:r w:rsidRPr="00F9689E">
        <w:rPr>
          <w:szCs w:val="28"/>
        </w:rPr>
        <w:t>Implement a comprehensive Emergency Action Plan that includes incidents beyond an environmental emergency, such as active shooter or suspicious package.</w:t>
      </w:r>
    </w:p>
    <w:p w14:paraId="42264E39" w14:textId="77777777" w:rsidR="00F9689E" w:rsidRPr="00F9689E" w:rsidRDefault="00F9689E" w:rsidP="0056004F">
      <w:pPr>
        <w:numPr>
          <w:ilvl w:val="1"/>
          <w:numId w:val="8"/>
        </w:numPr>
        <w:rPr>
          <w:szCs w:val="28"/>
        </w:rPr>
      </w:pPr>
      <w:r w:rsidRPr="00F9689E">
        <w:rPr>
          <w:szCs w:val="28"/>
        </w:rPr>
        <w:t>Review and update the facility’s Emergency Action Plan with assistance from law enforcement and emergency responders.</w:t>
      </w:r>
    </w:p>
    <w:p w14:paraId="42264E3A" w14:textId="77777777" w:rsidR="00F9689E" w:rsidRPr="00F9689E" w:rsidRDefault="00F9689E" w:rsidP="0056004F">
      <w:pPr>
        <w:numPr>
          <w:ilvl w:val="1"/>
          <w:numId w:val="8"/>
        </w:numPr>
        <w:rPr>
          <w:szCs w:val="28"/>
        </w:rPr>
      </w:pPr>
      <w:r w:rsidRPr="00F9689E">
        <w:rPr>
          <w:szCs w:val="28"/>
        </w:rPr>
        <w:t xml:space="preserve">Establish communication procedures for employees to report signs, flags, and threats of workplace violence. </w:t>
      </w:r>
    </w:p>
    <w:p w14:paraId="42264E3B" w14:textId="77777777" w:rsidR="00F9689E" w:rsidRPr="00F9689E" w:rsidRDefault="00F9689E" w:rsidP="0056004F">
      <w:pPr>
        <w:numPr>
          <w:ilvl w:val="1"/>
          <w:numId w:val="8"/>
        </w:numPr>
        <w:rPr>
          <w:szCs w:val="28"/>
        </w:rPr>
      </w:pPr>
      <w:r w:rsidRPr="00F9689E">
        <w:rPr>
          <w:szCs w:val="28"/>
        </w:rPr>
        <w:t>Establish alternative methods of communication with employees during an incident—including emergency notification system, e-mail, phone, cell phone, text message, and loudspeaker announcements.</w:t>
      </w:r>
    </w:p>
    <w:p w14:paraId="42264E3C" w14:textId="0D53F408" w:rsidR="00F9689E" w:rsidRPr="00F9689E" w:rsidRDefault="00F9689E" w:rsidP="0056004F">
      <w:pPr>
        <w:numPr>
          <w:ilvl w:val="1"/>
          <w:numId w:val="8"/>
        </w:numPr>
        <w:rPr>
          <w:szCs w:val="28"/>
        </w:rPr>
      </w:pPr>
      <w:r w:rsidRPr="00F9689E">
        <w:rPr>
          <w:szCs w:val="28"/>
        </w:rPr>
        <w:t xml:space="preserve">Determine how to estimate </w:t>
      </w:r>
      <w:r w:rsidR="00937353">
        <w:rPr>
          <w:szCs w:val="28"/>
        </w:rPr>
        <w:t>an incident's impac</w:t>
      </w:r>
      <w:r w:rsidRPr="00F9689E">
        <w:rPr>
          <w:szCs w:val="28"/>
        </w:rPr>
        <w:t>t on facility operations and communicate that to customers, the public, and law enforcement.</w:t>
      </w:r>
    </w:p>
    <w:p w14:paraId="42264E3D" w14:textId="77777777" w:rsidR="00F9689E" w:rsidRPr="00F9689E" w:rsidRDefault="00F9689E" w:rsidP="0056004F">
      <w:pPr>
        <w:numPr>
          <w:ilvl w:val="1"/>
          <w:numId w:val="8"/>
        </w:numPr>
        <w:rPr>
          <w:szCs w:val="28"/>
        </w:rPr>
      </w:pPr>
      <w:r w:rsidRPr="00F9689E">
        <w:rPr>
          <w:szCs w:val="28"/>
        </w:rPr>
        <w:t>Communicate with emergency responders to manage facility expectations of response capabilities.</w:t>
      </w:r>
    </w:p>
    <w:p w14:paraId="42264E3E" w14:textId="77777777" w:rsidR="00F9689E" w:rsidRPr="00F9689E" w:rsidRDefault="00F9689E" w:rsidP="00F9689E">
      <w:pPr>
        <w:ind w:left="1560"/>
        <w:rPr>
          <w:szCs w:val="28"/>
        </w:rPr>
      </w:pPr>
    </w:p>
    <w:p w14:paraId="42264E3F" w14:textId="77777777" w:rsidR="00F9689E" w:rsidRPr="00F9689E" w:rsidRDefault="00F9689E" w:rsidP="00F9689E">
      <w:pPr>
        <w:ind w:left="1080" w:hanging="360"/>
        <w:rPr>
          <w:b/>
          <w:szCs w:val="28"/>
        </w:rPr>
      </w:pPr>
      <w:r>
        <w:rPr>
          <w:b/>
          <w:szCs w:val="28"/>
        </w:rPr>
        <w:t xml:space="preserve">B. </w:t>
      </w:r>
      <w:r w:rsidRPr="00F9689E">
        <w:rPr>
          <w:b/>
          <w:szCs w:val="28"/>
        </w:rPr>
        <w:t>Employee Training and Awareness</w:t>
      </w:r>
    </w:p>
    <w:p w14:paraId="42264E40" w14:textId="72D2022E" w:rsidR="0006559D" w:rsidRDefault="0006559D" w:rsidP="0056004F">
      <w:pPr>
        <w:numPr>
          <w:ilvl w:val="1"/>
          <w:numId w:val="8"/>
        </w:numPr>
        <w:rPr>
          <w:szCs w:val="28"/>
        </w:rPr>
      </w:pPr>
      <w:r w:rsidRPr="003E425C">
        <w:t xml:space="preserve">Training captures </w:t>
      </w:r>
      <w:r w:rsidR="00937353">
        <w:t>skills and understanding development</w:t>
      </w:r>
      <w:r w:rsidRPr="003E425C">
        <w:t xml:space="preserve"> through procedurally defined learning activities focused on a specific application. This component combines the types of training and exercises and the personnel trained.</w:t>
      </w:r>
    </w:p>
    <w:p w14:paraId="42264E41" w14:textId="77777777" w:rsidR="00F9689E" w:rsidRPr="00F9689E" w:rsidRDefault="00F9689E" w:rsidP="0056004F">
      <w:pPr>
        <w:numPr>
          <w:ilvl w:val="1"/>
          <w:numId w:val="8"/>
        </w:numPr>
        <w:rPr>
          <w:szCs w:val="28"/>
        </w:rPr>
      </w:pPr>
      <w:r w:rsidRPr="00F9689E">
        <w:rPr>
          <w:szCs w:val="28"/>
        </w:rPr>
        <w:t>Train all employees on general emergency plans and those designed for specific scenarios.</w:t>
      </w:r>
    </w:p>
    <w:p w14:paraId="42264E42" w14:textId="25E29559" w:rsidR="00F9689E" w:rsidRDefault="00F9689E" w:rsidP="0056004F">
      <w:pPr>
        <w:numPr>
          <w:ilvl w:val="1"/>
          <w:numId w:val="8"/>
        </w:numPr>
        <w:rPr>
          <w:szCs w:val="28"/>
        </w:rPr>
      </w:pPr>
      <w:r w:rsidRPr="00F9689E">
        <w:rPr>
          <w:szCs w:val="28"/>
        </w:rPr>
        <w:t xml:space="preserve">Train security personnel </w:t>
      </w:r>
      <w:r w:rsidR="00937353">
        <w:rPr>
          <w:szCs w:val="28"/>
        </w:rPr>
        <w:t>to guide</w:t>
      </w:r>
      <w:r w:rsidRPr="00F9689E">
        <w:rPr>
          <w:szCs w:val="28"/>
        </w:rPr>
        <w:t xml:space="preserve"> employees in each scenario.</w:t>
      </w:r>
    </w:p>
    <w:p w14:paraId="42264E43" w14:textId="77777777" w:rsidR="007235B5" w:rsidRDefault="007235B5" w:rsidP="007235B5">
      <w:pPr>
        <w:ind w:left="1560"/>
        <w:rPr>
          <w:szCs w:val="28"/>
        </w:rPr>
      </w:pPr>
    </w:p>
    <w:p w14:paraId="42264E44" w14:textId="77777777" w:rsidR="007235B5" w:rsidRPr="007235B5" w:rsidRDefault="007235B5" w:rsidP="007235B5">
      <w:pPr>
        <w:ind w:left="1080" w:hanging="360"/>
        <w:rPr>
          <w:b/>
          <w:szCs w:val="28"/>
        </w:rPr>
      </w:pPr>
      <w:r>
        <w:rPr>
          <w:b/>
          <w:szCs w:val="28"/>
        </w:rPr>
        <w:t xml:space="preserve">C. </w:t>
      </w:r>
      <w:r w:rsidRPr="007235B5">
        <w:rPr>
          <w:b/>
          <w:szCs w:val="28"/>
        </w:rPr>
        <w:t>Prepare for an Incident</w:t>
      </w:r>
    </w:p>
    <w:p w14:paraId="42264E45" w14:textId="77777777" w:rsidR="007235B5" w:rsidRDefault="007235B5" w:rsidP="0056004F">
      <w:pPr>
        <w:numPr>
          <w:ilvl w:val="1"/>
          <w:numId w:val="8"/>
        </w:numPr>
        <w:rPr>
          <w:szCs w:val="28"/>
        </w:rPr>
      </w:pPr>
      <w:r>
        <w:rPr>
          <w:szCs w:val="28"/>
        </w:rPr>
        <w:t>Management:</w:t>
      </w:r>
    </w:p>
    <w:p w14:paraId="42264E46" w14:textId="77777777" w:rsidR="007235B5" w:rsidRPr="007235B5" w:rsidRDefault="007235B5" w:rsidP="00FB6B6E">
      <w:pPr>
        <w:numPr>
          <w:ilvl w:val="2"/>
          <w:numId w:val="10"/>
        </w:numPr>
        <w:tabs>
          <w:tab w:val="clear" w:pos="2160"/>
          <w:tab w:val="num" w:pos="2340"/>
        </w:tabs>
        <w:ind w:left="2340" w:hanging="360"/>
        <w:rPr>
          <w:szCs w:val="28"/>
        </w:rPr>
      </w:pPr>
      <w:r w:rsidRPr="007235B5">
        <w:rPr>
          <w:szCs w:val="28"/>
        </w:rPr>
        <w:t>Learn how to recognize potential workplace violence and suspicious behavior.</w:t>
      </w:r>
    </w:p>
    <w:p w14:paraId="42264E47" w14:textId="77777777" w:rsidR="007235B5" w:rsidRDefault="007235B5" w:rsidP="00FB6B6E">
      <w:pPr>
        <w:numPr>
          <w:ilvl w:val="2"/>
          <w:numId w:val="10"/>
        </w:numPr>
        <w:tabs>
          <w:tab w:val="clear" w:pos="2160"/>
          <w:tab w:val="num" w:pos="2340"/>
        </w:tabs>
        <w:ind w:left="2340" w:hanging="360"/>
        <w:rPr>
          <w:szCs w:val="28"/>
        </w:rPr>
      </w:pPr>
      <w:r w:rsidRPr="007235B5">
        <w:rPr>
          <w:szCs w:val="28"/>
        </w:rPr>
        <w:t>Identify the location of the nearest exits, emergency call boxes, potential safe harbors, emergency response kits, and decontamination sites.</w:t>
      </w:r>
    </w:p>
    <w:p w14:paraId="42264E48" w14:textId="77777777" w:rsidR="007235B5" w:rsidRPr="007235B5" w:rsidRDefault="007235B5" w:rsidP="0056004F">
      <w:pPr>
        <w:numPr>
          <w:ilvl w:val="1"/>
          <w:numId w:val="10"/>
        </w:numPr>
        <w:rPr>
          <w:szCs w:val="28"/>
        </w:rPr>
      </w:pPr>
      <w:r>
        <w:rPr>
          <w:szCs w:val="28"/>
        </w:rPr>
        <w:t xml:space="preserve">Employees: </w:t>
      </w:r>
    </w:p>
    <w:p w14:paraId="42264E49" w14:textId="77777777" w:rsidR="007235B5" w:rsidRPr="007235B5" w:rsidRDefault="007235B5" w:rsidP="00FB6B6E">
      <w:pPr>
        <w:numPr>
          <w:ilvl w:val="2"/>
          <w:numId w:val="10"/>
        </w:numPr>
        <w:tabs>
          <w:tab w:val="clear" w:pos="2160"/>
          <w:tab w:val="num" w:pos="2340"/>
        </w:tabs>
        <w:ind w:left="2340" w:hanging="360"/>
        <w:rPr>
          <w:szCs w:val="28"/>
        </w:rPr>
      </w:pPr>
      <w:r>
        <w:rPr>
          <w:szCs w:val="28"/>
        </w:rPr>
        <w:t>Become f</w:t>
      </w:r>
      <w:r w:rsidRPr="007235B5">
        <w:rPr>
          <w:szCs w:val="28"/>
        </w:rPr>
        <w:t xml:space="preserve">amiliar with emergency procedures and regularly review checklists or materials provided </w:t>
      </w:r>
      <w:r>
        <w:rPr>
          <w:szCs w:val="28"/>
        </w:rPr>
        <w:t>on emergency procedures</w:t>
      </w:r>
      <w:r w:rsidRPr="007235B5">
        <w:rPr>
          <w:szCs w:val="28"/>
        </w:rPr>
        <w:t xml:space="preserve">. </w:t>
      </w:r>
    </w:p>
    <w:p w14:paraId="42264E4A" w14:textId="00883920" w:rsidR="007235B5" w:rsidRPr="007235B5" w:rsidRDefault="007235B5" w:rsidP="00FB6B6E">
      <w:pPr>
        <w:numPr>
          <w:ilvl w:val="2"/>
          <w:numId w:val="10"/>
        </w:numPr>
        <w:tabs>
          <w:tab w:val="clear" w:pos="2160"/>
          <w:tab w:val="num" w:pos="2340"/>
        </w:tabs>
        <w:ind w:left="2340" w:hanging="360"/>
        <w:rPr>
          <w:szCs w:val="28"/>
        </w:rPr>
      </w:pPr>
      <w:r w:rsidRPr="007235B5">
        <w:rPr>
          <w:szCs w:val="28"/>
        </w:rPr>
        <w:t xml:space="preserve">Identify who to call to report an incident and what information to provide. </w:t>
      </w:r>
    </w:p>
    <w:p w14:paraId="42264E4B" w14:textId="77777777" w:rsidR="00F9689E" w:rsidRDefault="00F9689E" w:rsidP="00F9689E">
      <w:pPr>
        <w:rPr>
          <w:b/>
        </w:rPr>
      </w:pPr>
    </w:p>
    <w:p w14:paraId="42264E4C" w14:textId="77777777" w:rsidR="00F9689E" w:rsidRPr="00F9689E" w:rsidRDefault="007235B5" w:rsidP="00F9689E">
      <w:pPr>
        <w:ind w:left="1080" w:hanging="360"/>
        <w:rPr>
          <w:b/>
          <w:szCs w:val="28"/>
        </w:rPr>
      </w:pPr>
      <w:r>
        <w:rPr>
          <w:b/>
          <w:szCs w:val="28"/>
        </w:rPr>
        <w:t>D</w:t>
      </w:r>
      <w:r w:rsidR="00F9689E">
        <w:rPr>
          <w:b/>
          <w:szCs w:val="28"/>
        </w:rPr>
        <w:t xml:space="preserve">. </w:t>
      </w:r>
      <w:r w:rsidR="00F9689E" w:rsidRPr="00F9689E">
        <w:rPr>
          <w:b/>
          <w:szCs w:val="28"/>
        </w:rPr>
        <w:t>Exercise Emergency Action Plans Regularly and Repeatedly</w:t>
      </w:r>
    </w:p>
    <w:p w14:paraId="42264E4D" w14:textId="77777777" w:rsidR="00F9689E" w:rsidRPr="00F9689E" w:rsidRDefault="00F9689E" w:rsidP="0056004F">
      <w:pPr>
        <w:numPr>
          <w:ilvl w:val="1"/>
          <w:numId w:val="8"/>
        </w:numPr>
        <w:rPr>
          <w:szCs w:val="28"/>
        </w:rPr>
      </w:pPr>
      <w:r w:rsidRPr="00F9689E">
        <w:rPr>
          <w:szCs w:val="28"/>
        </w:rPr>
        <w:t>Schedule regular drills, tabletop and functional exercises.</w:t>
      </w:r>
    </w:p>
    <w:p w14:paraId="42264E4E" w14:textId="77777777" w:rsidR="00F9689E" w:rsidRPr="00F9689E" w:rsidRDefault="00F9689E" w:rsidP="0056004F">
      <w:pPr>
        <w:numPr>
          <w:ilvl w:val="1"/>
          <w:numId w:val="8"/>
        </w:numPr>
        <w:rPr>
          <w:szCs w:val="28"/>
        </w:rPr>
      </w:pPr>
      <w:r w:rsidRPr="00F9689E">
        <w:rPr>
          <w:szCs w:val="28"/>
        </w:rPr>
        <w:t>Assess gaps in plans, exercises and training.</w:t>
      </w:r>
    </w:p>
    <w:p w14:paraId="42264E4F" w14:textId="77777777" w:rsidR="00F9689E" w:rsidRDefault="00F9689E" w:rsidP="00F9689E"/>
    <w:p w14:paraId="42264E50" w14:textId="77777777" w:rsidR="00F9689E" w:rsidRPr="00F9689E" w:rsidRDefault="007235B5" w:rsidP="00F9689E">
      <w:pPr>
        <w:ind w:left="1080" w:hanging="360"/>
        <w:rPr>
          <w:b/>
          <w:szCs w:val="28"/>
        </w:rPr>
      </w:pPr>
      <w:r>
        <w:rPr>
          <w:b/>
          <w:szCs w:val="28"/>
        </w:rPr>
        <w:t>E</w:t>
      </w:r>
      <w:r w:rsidR="00F9689E">
        <w:rPr>
          <w:b/>
          <w:szCs w:val="28"/>
        </w:rPr>
        <w:t xml:space="preserve">. </w:t>
      </w:r>
      <w:r w:rsidR="00F9689E" w:rsidRPr="00F9689E">
        <w:rPr>
          <w:b/>
          <w:szCs w:val="28"/>
        </w:rPr>
        <w:t>Establish a Relationship with Emergency Responders</w:t>
      </w:r>
    </w:p>
    <w:p w14:paraId="42264E51" w14:textId="77777777" w:rsidR="00F9689E" w:rsidRPr="00F9689E" w:rsidRDefault="00F9689E" w:rsidP="0056004F">
      <w:pPr>
        <w:numPr>
          <w:ilvl w:val="1"/>
          <w:numId w:val="8"/>
        </w:numPr>
        <w:rPr>
          <w:szCs w:val="28"/>
        </w:rPr>
      </w:pPr>
      <w:r w:rsidRPr="00F9689E">
        <w:rPr>
          <w:szCs w:val="28"/>
        </w:rPr>
        <w:t>Involve emergency services responders from multiple agencies in facility training and exercises.</w:t>
      </w:r>
    </w:p>
    <w:p w14:paraId="42264E52" w14:textId="1F73C23D" w:rsidR="00F9689E" w:rsidRPr="00F9689E" w:rsidRDefault="00F9689E" w:rsidP="0056004F">
      <w:pPr>
        <w:numPr>
          <w:ilvl w:val="1"/>
          <w:numId w:val="8"/>
        </w:numPr>
        <w:rPr>
          <w:szCs w:val="28"/>
        </w:rPr>
      </w:pPr>
      <w:r w:rsidRPr="00F9689E">
        <w:rPr>
          <w:szCs w:val="28"/>
        </w:rPr>
        <w:t xml:space="preserve">Jointly map out incident management procedures and pre-identify a </w:t>
      </w:r>
      <w:r w:rsidR="00937353">
        <w:rPr>
          <w:szCs w:val="28"/>
        </w:rPr>
        <w:t>standard</w:t>
      </w:r>
      <w:r w:rsidRPr="00F9689E">
        <w:rPr>
          <w:szCs w:val="28"/>
        </w:rPr>
        <w:t>, secure radio communication channel.</w:t>
      </w:r>
    </w:p>
    <w:p w14:paraId="42264E53" w14:textId="77777777" w:rsidR="00F9689E" w:rsidRDefault="00F9689E" w:rsidP="0056004F">
      <w:pPr>
        <w:numPr>
          <w:ilvl w:val="1"/>
          <w:numId w:val="8"/>
        </w:numPr>
        <w:rPr>
          <w:szCs w:val="28"/>
        </w:rPr>
      </w:pPr>
      <w:r w:rsidRPr="00F9689E">
        <w:rPr>
          <w:szCs w:val="28"/>
        </w:rPr>
        <w:t>Invite all emergency services responders to tour your site and provide details about the facility that will help responders to adjust their protocols if necessary.</w:t>
      </w:r>
    </w:p>
    <w:p w14:paraId="42264E54" w14:textId="77777777" w:rsidR="007403AF" w:rsidRPr="007403AF" w:rsidRDefault="007403AF" w:rsidP="0056004F">
      <w:pPr>
        <w:numPr>
          <w:ilvl w:val="1"/>
          <w:numId w:val="8"/>
        </w:numPr>
        <w:rPr>
          <w:szCs w:val="28"/>
        </w:rPr>
      </w:pPr>
      <w:r w:rsidRPr="007403AF">
        <w:rPr>
          <w:szCs w:val="28"/>
        </w:rPr>
        <w:t>Gain a better understanding and awareness of the complexities involved in an integrated response to an incident, including law enforcement procedures and capabilities and the steps to preserving a crime scene.</w:t>
      </w:r>
    </w:p>
    <w:p w14:paraId="42264E55" w14:textId="77777777" w:rsidR="007403AF" w:rsidRPr="007403AF" w:rsidRDefault="007403AF" w:rsidP="0056004F">
      <w:pPr>
        <w:numPr>
          <w:ilvl w:val="1"/>
          <w:numId w:val="8"/>
        </w:numPr>
        <w:rPr>
          <w:szCs w:val="28"/>
        </w:rPr>
      </w:pPr>
      <w:r w:rsidRPr="007403AF">
        <w:rPr>
          <w:szCs w:val="28"/>
        </w:rPr>
        <w:t>Educate law enforcement on the impact of a crime scene on business operations and restoration.</w:t>
      </w:r>
    </w:p>
    <w:p w14:paraId="42264E56" w14:textId="77777777" w:rsidR="005B2B4C" w:rsidRPr="00F80C3F" w:rsidRDefault="005B2B4C">
      <w:pPr>
        <w:rPr>
          <w:smallCaps/>
        </w:rPr>
      </w:pPr>
    </w:p>
    <w:p w14:paraId="42264E57" w14:textId="77777777" w:rsidR="007403AF" w:rsidRPr="007403AF" w:rsidRDefault="007403AF" w:rsidP="007403AF">
      <w:pPr>
        <w:numPr>
          <w:ilvl w:val="0"/>
          <w:numId w:val="6"/>
        </w:numPr>
        <w:tabs>
          <w:tab w:val="clear" w:pos="1080"/>
          <w:tab w:val="num" w:pos="720"/>
        </w:tabs>
        <w:ind w:left="720"/>
        <w:rPr>
          <w:rFonts w:ascii="Arial" w:hAnsi="Arial" w:cs="Arial"/>
          <w:b/>
          <w:sz w:val="28"/>
          <w:szCs w:val="28"/>
        </w:rPr>
      </w:pPr>
      <w:r w:rsidRPr="007403AF">
        <w:rPr>
          <w:rFonts w:ascii="Arial" w:hAnsi="Arial" w:cs="Arial"/>
          <w:b/>
          <w:sz w:val="28"/>
          <w:szCs w:val="28"/>
        </w:rPr>
        <w:t>Incident Response Considerations</w:t>
      </w:r>
    </w:p>
    <w:p w14:paraId="42264E58" w14:textId="77777777" w:rsidR="005B2B4C" w:rsidRPr="00F80C3F" w:rsidRDefault="005B2B4C">
      <w:pPr>
        <w:pStyle w:val="BodyText"/>
      </w:pPr>
    </w:p>
    <w:p w14:paraId="42264E59" w14:textId="12588918" w:rsidR="005B2B4C" w:rsidRDefault="007235B5" w:rsidP="007235B5">
      <w:pPr>
        <w:ind w:left="720"/>
        <w:rPr>
          <w:szCs w:val="28"/>
        </w:rPr>
      </w:pPr>
      <w:r w:rsidRPr="00F9689E">
        <w:rPr>
          <w:szCs w:val="28"/>
        </w:rPr>
        <w:t>Active shooter incidents often begin and conclude quick</w:t>
      </w:r>
      <w:r>
        <w:rPr>
          <w:szCs w:val="28"/>
        </w:rPr>
        <w:t>ly, and the</w:t>
      </w:r>
      <w:r w:rsidR="00937353">
        <w:rPr>
          <w:szCs w:val="28"/>
        </w:rPr>
        <w:t>y may occur</w:t>
      </w:r>
      <w:r>
        <w:rPr>
          <w:szCs w:val="28"/>
        </w:rPr>
        <w:t xml:space="preserve"> at any location in the organization or facility. This </w:t>
      </w:r>
      <w:r w:rsidRPr="00F9689E">
        <w:rPr>
          <w:szCs w:val="28"/>
        </w:rPr>
        <w:t>leav</w:t>
      </w:r>
      <w:r>
        <w:rPr>
          <w:szCs w:val="28"/>
        </w:rPr>
        <w:t>es</w:t>
      </w:r>
      <w:r w:rsidRPr="00F9689E">
        <w:rPr>
          <w:szCs w:val="28"/>
        </w:rPr>
        <w:t xml:space="preserve"> facility management and security officers no time to coordinate response procedures with law enforcement and employees. </w:t>
      </w:r>
      <w:r>
        <w:rPr>
          <w:szCs w:val="28"/>
        </w:rPr>
        <w:t xml:space="preserve">The response to a specific incident will depend on the </w:t>
      </w:r>
      <w:r w:rsidR="00937353">
        <w:rPr>
          <w:szCs w:val="28"/>
        </w:rPr>
        <w:t>unique circumstances</w:t>
      </w:r>
      <w:r>
        <w:rPr>
          <w:szCs w:val="28"/>
        </w:rPr>
        <w:t>. However, there are general procedures that apply to all active shooter incidents.</w:t>
      </w:r>
    </w:p>
    <w:p w14:paraId="42264E5A" w14:textId="77777777" w:rsidR="007235B5" w:rsidRDefault="007235B5" w:rsidP="007235B5">
      <w:pPr>
        <w:ind w:left="720"/>
        <w:rPr>
          <w:szCs w:val="28"/>
        </w:rPr>
      </w:pPr>
    </w:p>
    <w:p w14:paraId="42264E5B" w14:textId="77777777" w:rsidR="007235B5" w:rsidRPr="007A7018" w:rsidRDefault="007235B5" w:rsidP="007A7018">
      <w:pPr>
        <w:numPr>
          <w:ilvl w:val="1"/>
          <w:numId w:val="6"/>
        </w:numPr>
        <w:rPr>
          <w:b/>
        </w:rPr>
      </w:pPr>
      <w:r w:rsidRPr="007A7018">
        <w:rPr>
          <w:b/>
        </w:rPr>
        <w:t>Employees:</w:t>
      </w:r>
    </w:p>
    <w:p w14:paraId="42264E5C" w14:textId="77777777" w:rsidR="0091375A" w:rsidRDefault="0091375A" w:rsidP="0056004F">
      <w:pPr>
        <w:numPr>
          <w:ilvl w:val="1"/>
          <w:numId w:val="8"/>
        </w:numPr>
        <w:rPr>
          <w:szCs w:val="28"/>
        </w:rPr>
      </w:pPr>
      <w:r>
        <w:rPr>
          <w:szCs w:val="28"/>
        </w:rPr>
        <w:t>Report the incident:</w:t>
      </w:r>
    </w:p>
    <w:p w14:paraId="42264E5D" w14:textId="77777777" w:rsidR="0091375A" w:rsidRDefault="0091375A" w:rsidP="0056004F">
      <w:pPr>
        <w:numPr>
          <w:ilvl w:val="2"/>
          <w:numId w:val="10"/>
        </w:numPr>
        <w:rPr>
          <w:szCs w:val="28"/>
        </w:rPr>
      </w:pPr>
      <w:r>
        <w:rPr>
          <w:szCs w:val="28"/>
        </w:rPr>
        <w:t xml:space="preserve">If possible, call </w:t>
      </w:r>
      <w:r w:rsidRPr="0091375A">
        <w:rPr>
          <w:b/>
          <w:color w:val="FF0000"/>
          <w:szCs w:val="28"/>
        </w:rPr>
        <w:t xml:space="preserve">911 </w:t>
      </w:r>
      <w:r>
        <w:rPr>
          <w:szCs w:val="28"/>
        </w:rPr>
        <w:t>or facility/organizational security _________</w:t>
      </w:r>
    </w:p>
    <w:p w14:paraId="42264E5E" w14:textId="77777777" w:rsidR="0091375A" w:rsidRDefault="0091375A" w:rsidP="0056004F">
      <w:pPr>
        <w:numPr>
          <w:ilvl w:val="1"/>
          <w:numId w:val="8"/>
        </w:numPr>
        <w:rPr>
          <w:szCs w:val="28"/>
        </w:rPr>
      </w:pPr>
      <w:r w:rsidRPr="0091375A">
        <w:rPr>
          <w:szCs w:val="28"/>
        </w:rPr>
        <w:t>Evacuate if possible</w:t>
      </w:r>
    </w:p>
    <w:p w14:paraId="42264E5F" w14:textId="77777777" w:rsidR="0091375A" w:rsidRPr="0091375A" w:rsidRDefault="0091375A" w:rsidP="0056004F">
      <w:pPr>
        <w:numPr>
          <w:ilvl w:val="2"/>
          <w:numId w:val="10"/>
        </w:numPr>
        <w:rPr>
          <w:szCs w:val="28"/>
        </w:rPr>
      </w:pPr>
      <w:r w:rsidRPr="0091375A">
        <w:rPr>
          <w:szCs w:val="28"/>
        </w:rPr>
        <w:t>Determine an escape route based on where an active shooter may be located.</w:t>
      </w:r>
    </w:p>
    <w:p w14:paraId="42264E60" w14:textId="77777777" w:rsidR="0091375A" w:rsidRPr="0091375A" w:rsidRDefault="0091375A" w:rsidP="0056004F">
      <w:pPr>
        <w:numPr>
          <w:ilvl w:val="2"/>
          <w:numId w:val="10"/>
        </w:numPr>
        <w:rPr>
          <w:szCs w:val="28"/>
        </w:rPr>
      </w:pPr>
      <w:r w:rsidRPr="0091375A">
        <w:rPr>
          <w:szCs w:val="28"/>
        </w:rPr>
        <w:t xml:space="preserve">Leave your belongings behind. </w:t>
      </w:r>
      <w:proofErr w:type="gramStart"/>
      <w:r w:rsidRPr="0091375A">
        <w:rPr>
          <w:szCs w:val="28"/>
        </w:rPr>
        <w:t>Keep your hands empty and visible at all times</w:t>
      </w:r>
      <w:proofErr w:type="gramEnd"/>
      <w:r w:rsidRPr="0091375A">
        <w:rPr>
          <w:szCs w:val="28"/>
        </w:rPr>
        <w:t>.</w:t>
      </w:r>
    </w:p>
    <w:p w14:paraId="42264E61" w14:textId="4533771B" w:rsidR="0091375A" w:rsidRPr="0091375A" w:rsidRDefault="00937353" w:rsidP="0056004F">
      <w:pPr>
        <w:numPr>
          <w:ilvl w:val="2"/>
          <w:numId w:val="10"/>
        </w:numPr>
        <w:rPr>
          <w:szCs w:val="28"/>
        </w:rPr>
      </w:pPr>
      <w:r>
        <w:rPr>
          <w:szCs w:val="28"/>
        </w:rPr>
        <w:t>If possible, help others evacuat</w:t>
      </w:r>
      <w:r w:rsidR="0091375A" w:rsidRPr="0091375A">
        <w:rPr>
          <w:szCs w:val="28"/>
        </w:rPr>
        <w:t>e, but do not attempt to move the wounded. Evacuate even if others do not agree to follow.</w:t>
      </w:r>
    </w:p>
    <w:p w14:paraId="42264E62" w14:textId="77777777" w:rsidR="0091375A" w:rsidRPr="0091375A" w:rsidRDefault="0091375A" w:rsidP="0056004F">
      <w:pPr>
        <w:numPr>
          <w:ilvl w:val="2"/>
          <w:numId w:val="10"/>
        </w:numPr>
        <w:rPr>
          <w:szCs w:val="28"/>
        </w:rPr>
      </w:pPr>
      <w:r w:rsidRPr="0091375A">
        <w:rPr>
          <w:szCs w:val="28"/>
        </w:rPr>
        <w:t xml:space="preserve">Move quickly to a safe place far from the shooter and take cover. Remain there until police arrive and give instructions. </w:t>
      </w:r>
    </w:p>
    <w:p w14:paraId="42264E63" w14:textId="77777777" w:rsidR="0091375A" w:rsidRPr="0091375A" w:rsidRDefault="0091375A" w:rsidP="0056004F">
      <w:pPr>
        <w:numPr>
          <w:ilvl w:val="2"/>
          <w:numId w:val="10"/>
        </w:numPr>
        <w:rPr>
          <w:szCs w:val="28"/>
        </w:rPr>
      </w:pPr>
      <w:r w:rsidRPr="0091375A">
        <w:rPr>
          <w:szCs w:val="28"/>
        </w:rPr>
        <w:t xml:space="preserve">Remain calm. Avoid screaming or yelling as you evacuate.  </w:t>
      </w:r>
    </w:p>
    <w:p w14:paraId="42264E64" w14:textId="77777777" w:rsidR="0091375A" w:rsidRPr="0091375A" w:rsidRDefault="0091375A" w:rsidP="0056004F">
      <w:pPr>
        <w:numPr>
          <w:ilvl w:val="2"/>
          <w:numId w:val="10"/>
        </w:numPr>
        <w:rPr>
          <w:szCs w:val="28"/>
        </w:rPr>
      </w:pPr>
      <w:r w:rsidRPr="0091375A">
        <w:rPr>
          <w:szCs w:val="28"/>
        </w:rPr>
        <w:t>Follow all instructions of law enforcement.</w:t>
      </w:r>
    </w:p>
    <w:p w14:paraId="42264E65" w14:textId="77777777" w:rsidR="0091375A" w:rsidRDefault="0091375A" w:rsidP="0091375A">
      <w:pPr>
        <w:ind w:left="1560"/>
        <w:rPr>
          <w:szCs w:val="28"/>
        </w:rPr>
      </w:pPr>
    </w:p>
    <w:p w14:paraId="42264E66" w14:textId="77777777" w:rsidR="0091375A" w:rsidRDefault="0091375A" w:rsidP="0056004F">
      <w:pPr>
        <w:numPr>
          <w:ilvl w:val="1"/>
          <w:numId w:val="8"/>
        </w:numPr>
        <w:rPr>
          <w:szCs w:val="28"/>
        </w:rPr>
      </w:pPr>
      <w:r w:rsidRPr="0091375A">
        <w:rPr>
          <w:szCs w:val="28"/>
        </w:rPr>
        <w:t>Shelter if necessary</w:t>
      </w:r>
    </w:p>
    <w:p w14:paraId="42264E67" w14:textId="62495800" w:rsidR="0091375A" w:rsidRPr="0091375A" w:rsidRDefault="0091375A" w:rsidP="0056004F">
      <w:pPr>
        <w:numPr>
          <w:ilvl w:val="2"/>
          <w:numId w:val="10"/>
        </w:numPr>
        <w:rPr>
          <w:szCs w:val="28"/>
        </w:rPr>
      </w:pPr>
      <w:r w:rsidRPr="0091375A">
        <w:rPr>
          <w:szCs w:val="28"/>
        </w:rPr>
        <w:t xml:space="preserve">Go to the nearest room or office and lock the door(s). If the door does not lock, wedge </w:t>
      </w:r>
      <w:r w:rsidR="00937353">
        <w:rPr>
          <w:szCs w:val="28"/>
        </w:rPr>
        <w:t>it</w:t>
      </w:r>
      <w:r w:rsidRPr="0091375A">
        <w:rPr>
          <w:szCs w:val="28"/>
        </w:rPr>
        <w:t xml:space="preserve"> shut or use heavy furniture to barricade it. </w:t>
      </w:r>
    </w:p>
    <w:p w14:paraId="42264E68" w14:textId="77777777" w:rsidR="0091375A" w:rsidRPr="0091375A" w:rsidRDefault="0091375A" w:rsidP="0056004F">
      <w:pPr>
        <w:numPr>
          <w:ilvl w:val="2"/>
          <w:numId w:val="10"/>
        </w:numPr>
        <w:rPr>
          <w:szCs w:val="28"/>
        </w:rPr>
      </w:pPr>
      <w:r w:rsidRPr="0091375A">
        <w:rPr>
          <w:szCs w:val="28"/>
        </w:rPr>
        <w:t>Identify an escape route in the event you are directed to evacuate.</w:t>
      </w:r>
    </w:p>
    <w:p w14:paraId="42264E69" w14:textId="32C1E71F" w:rsidR="0091375A" w:rsidRPr="0091375A" w:rsidRDefault="0091375A" w:rsidP="0056004F">
      <w:pPr>
        <w:numPr>
          <w:ilvl w:val="2"/>
          <w:numId w:val="10"/>
        </w:numPr>
        <w:rPr>
          <w:szCs w:val="28"/>
        </w:rPr>
      </w:pPr>
      <w:r w:rsidRPr="0091375A">
        <w:rPr>
          <w:szCs w:val="28"/>
        </w:rPr>
        <w:t xml:space="preserve">Close blinds, turn off lights and cover windows. </w:t>
      </w:r>
    </w:p>
    <w:p w14:paraId="42264E6A" w14:textId="77777777" w:rsidR="0091375A" w:rsidRPr="0091375A" w:rsidRDefault="0091375A" w:rsidP="0056004F">
      <w:pPr>
        <w:numPr>
          <w:ilvl w:val="2"/>
          <w:numId w:val="10"/>
        </w:numPr>
        <w:rPr>
          <w:szCs w:val="28"/>
        </w:rPr>
      </w:pPr>
      <w:r w:rsidRPr="0091375A">
        <w:rPr>
          <w:szCs w:val="28"/>
        </w:rPr>
        <w:t>Silence all noise, including cell phones, radios, and computers.</w:t>
      </w:r>
    </w:p>
    <w:p w14:paraId="42264E6B" w14:textId="34CD0D05" w:rsidR="0091375A" w:rsidRPr="0091375A" w:rsidRDefault="00937353" w:rsidP="0056004F">
      <w:pPr>
        <w:numPr>
          <w:ilvl w:val="3"/>
          <w:numId w:val="10"/>
        </w:numPr>
        <w:rPr>
          <w:szCs w:val="28"/>
        </w:rPr>
      </w:pPr>
      <w:r>
        <w:rPr>
          <w:szCs w:val="28"/>
        </w:rPr>
        <w:t>If it is safe to do so, have one person call 911</w:t>
      </w:r>
      <w:r w:rsidR="0091375A" w:rsidRPr="0091375A">
        <w:rPr>
          <w:szCs w:val="28"/>
        </w:rPr>
        <w:t>. Be prepared to answer the dispatcher’s questions.</w:t>
      </w:r>
    </w:p>
    <w:p w14:paraId="42264E6C" w14:textId="40160848" w:rsidR="0091375A" w:rsidRPr="0091375A" w:rsidRDefault="0091375A" w:rsidP="0056004F">
      <w:pPr>
        <w:numPr>
          <w:ilvl w:val="2"/>
          <w:numId w:val="10"/>
        </w:numPr>
        <w:rPr>
          <w:szCs w:val="28"/>
        </w:rPr>
      </w:pPr>
      <w:r w:rsidRPr="0091375A">
        <w:rPr>
          <w:szCs w:val="28"/>
        </w:rPr>
        <w:t xml:space="preserve">If it is </w:t>
      </w:r>
      <w:r w:rsidR="00937353">
        <w:rPr>
          <w:szCs w:val="28"/>
        </w:rPr>
        <w:t>un</w:t>
      </w:r>
      <w:r w:rsidRPr="0091375A">
        <w:rPr>
          <w:szCs w:val="28"/>
        </w:rPr>
        <w:t xml:space="preserve">safe to talk, keep the phone on so </w:t>
      </w:r>
      <w:r w:rsidR="00937353">
        <w:rPr>
          <w:szCs w:val="28"/>
        </w:rPr>
        <w:t>the dispatcher can monitor it</w:t>
      </w:r>
      <w:r w:rsidRPr="0091375A">
        <w:rPr>
          <w:szCs w:val="28"/>
        </w:rPr>
        <w:t>.</w:t>
      </w:r>
    </w:p>
    <w:p w14:paraId="42264E6D" w14:textId="77777777" w:rsidR="0091375A" w:rsidRPr="0091375A" w:rsidRDefault="0091375A" w:rsidP="0056004F">
      <w:pPr>
        <w:numPr>
          <w:ilvl w:val="2"/>
          <w:numId w:val="10"/>
        </w:numPr>
        <w:rPr>
          <w:szCs w:val="28"/>
        </w:rPr>
      </w:pPr>
      <w:r w:rsidRPr="0091375A">
        <w:rPr>
          <w:szCs w:val="28"/>
        </w:rPr>
        <w:t xml:space="preserve">Stay out of sight and take cover behind large, thick items or furniture. </w:t>
      </w:r>
    </w:p>
    <w:p w14:paraId="42264E6E" w14:textId="061981FE" w:rsidR="0091375A" w:rsidRPr="0091375A" w:rsidRDefault="00937353" w:rsidP="0056004F">
      <w:pPr>
        <w:numPr>
          <w:ilvl w:val="2"/>
          <w:numId w:val="10"/>
        </w:numPr>
        <w:rPr>
          <w:szCs w:val="28"/>
        </w:rPr>
      </w:pPr>
      <w:r>
        <w:rPr>
          <w:szCs w:val="28"/>
        </w:rPr>
        <w:t>Wait to</w:t>
      </w:r>
      <w:r w:rsidR="0091375A" w:rsidRPr="0091375A">
        <w:rPr>
          <w:szCs w:val="28"/>
        </w:rPr>
        <w:t xml:space="preserve"> open the door until the person can provide an identification badge. </w:t>
      </w:r>
    </w:p>
    <w:p w14:paraId="42264E6F" w14:textId="77777777" w:rsidR="0091375A" w:rsidRPr="0091375A" w:rsidRDefault="0091375A" w:rsidP="0056004F">
      <w:pPr>
        <w:numPr>
          <w:ilvl w:val="2"/>
          <w:numId w:val="10"/>
        </w:numPr>
        <w:rPr>
          <w:szCs w:val="28"/>
        </w:rPr>
      </w:pPr>
      <w:r w:rsidRPr="0091375A">
        <w:rPr>
          <w:szCs w:val="28"/>
        </w:rPr>
        <w:t xml:space="preserve">Remain under cover until law enforcement advises it is safe to evacuate. </w:t>
      </w:r>
    </w:p>
    <w:p w14:paraId="42264E70" w14:textId="77777777" w:rsidR="0091375A" w:rsidRPr="0091375A" w:rsidRDefault="0091375A" w:rsidP="0056004F">
      <w:pPr>
        <w:numPr>
          <w:ilvl w:val="3"/>
          <w:numId w:val="10"/>
        </w:numPr>
        <w:rPr>
          <w:szCs w:val="28"/>
        </w:rPr>
      </w:pPr>
      <w:r w:rsidRPr="0091375A">
        <w:rPr>
          <w:szCs w:val="28"/>
        </w:rPr>
        <w:t>Positively verify the identity of law enforcement as an unfamiliar voice may be the shooter attempting to lure victims from a safe place.</w:t>
      </w:r>
    </w:p>
    <w:p w14:paraId="42264E71" w14:textId="77777777" w:rsidR="0091375A" w:rsidRPr="0091375A" w:rsidRDefault="0091375A" w:rsidP="0056004F">
      <w:pPr>
        <w:numPr>
          <w:ilvl w:val="1"/>
          <w:numId w:val="8"/>
        </w:numPr>
        <w:rPr>
          <w:szCs w:val="28"/>
        </w:rPr>
      </w:pPr>
      <w:proofErr w:type="gramStart"/>
      <w:r w:rsidRPr="0091375A">
        <w:rPr>
          <w:szCs w:val="28"/>
        </w:rPr>
        <w:t>Take action</w:t>
      </w:r>
      <w:proofErr w:type="gramEnd"/>
      <w:r w:rsidRPr="0091375A">
        <w:rPr>
          <w:szCs w:val="28"/>
        </w:rPr>
        <w:t>, if you must</w:t>
      </w:r>
    </w:p>
    <w:p w14:paraId="42264E72" w14:textId="77777777" w:rsidR="0091375A" w:rsidRDefault="0091375A" w:rsidP="0056004F">
      <w:pPr>
        <w:numPr>
          <w:ilvl w:val="2"/>
          <w:numId w:val="10"/>
        </w:numPr>
        <w:rPr>
          <w:szCs w:val="28"/>
        </w:rPr>
      </w:pPr>
      <w:r w:rsidRPr="0091375A">
        <w:rPr>
          <w:szCs w:val="28"/>
        </w:rPr>
        <w:t>If there is no opportunity for escape or hiding, as a last resort, and only when your life is in imminent danger, attempt to disrupt and/or incapacitate the active shooter.</w:t>
      </w:r>
    </w:p>
    <w:p w14:paraId="42264E73" w14:textId="77777777" w:rsidR="0091375A" w:rsidRDefault="0091375A" w:rsidP="0091375A">
      <w:pPr>
        <w:ind w:left="1560"/>
        <w:rPr>
          <w:szCs w:val="28"/>
        </w:rPr>
      </w:pPr>
    </w:p>
    <w:p w14:paraId="42264E74" w14:textId="77777777" w:rsidR="0091375A" w:rsidRPr="0091375A" w:rsidRDefault="0091375A" w:rsidP="0056004F">
      <w:pPr>
        <w:numPr>
          <w:ilvl w:val="1"/>
          <w:numId w:val="8"/>
        </w:numPr>
        <w:rPr>
          <w:szCs w:val="28"/>
        </w:rPr>
      </w:pPr>
      <w:r w:rsidRPr="0091375A">
        <w:rPr>
          <w:szCs w:val="28"/>
        </w:rPr>
        <w:t>Respond Appropriately When Law Enforcement Arrives</w:t>
      </w:r>
    </w:p>
    <w:p w14:paraId="42264E75" w14:textId="77777777" w:rsidR="0091375A" w:rsidRPr="0091375A" w:rsidRDefault="0091375A" w:rsidP="0056004F">
      <w:pPr>
        <w:numPr>
          <w:ilvl w:val="2"/>
          <w:numId w:val="10"/>
        </w:numPr>
        <w:rPr>
          <w:szCs w:val="28"/>
        </w:rPr>
      </w:pPr>
      <w:r w:rsidRPr="0091375A">
        <w:rPr>
          <w:szCs w:val="28"/>
        </w:rPr>
        <w:t>Remain calm and follow officers’ instructions.</w:t>
      </w:r>
    </w:p>
    <w:p w14:paraId="42264E76" w14:textId="51069E01" w:rsidR="0091375A" w:rsidRPr="0091375A" w:rsidRDefault="0091375A" w:rsidP="0056004F">
      <w:pPr>
        <w:numPr>
          <w:ilvl w:val="2"/>
          <w:numId w:val="10"/>
        </w:numPr>
        <w:rPr>
          <w:szCs w:val="28"/>
        </w:rPr>
      </w:pPr>
      <w:r w:rsidRPr="0091375A">
        <w:rPr>
          <w:szCs w:val="28"/>
        </w:rPr>
        <w:t xml:space="preserve">Raise your hands, spread your fingers, and </w:t>
      </w:r>
      <w:proofErr w:type="gramStart"/>
      <w:r w:rsidRPr="0091375A">
        <w:rPr>
          <w:szCs w:val="28"/>
        </w:rPr>
        <w:t xml:space="preserve">keep </w:t>
      </w:r>
      <w:r w:rsidR="00937353">
        <w:rPr>
          <w:szCs w:val="28"/>
        </w:rPr>
        <w:t xml:space="preserve">your </w:t>
      </w:r>
      <w:r w:rsidRPr="0091375A">
        <w:rPr>
          <w:szCs w:val="28"/>
        </w:rPr>
        <w:t>hands visible at all times</w:t>
      </w:r>
      <w:proofErr w:type="gramEnd"/>
      <w:r w:rsidRPr="0091375A">
        <w:rPr>
          <w:szCs w:val="28"/>
        </w:rPr>
        <w:t xml:space="preserve">. </w:t>
      </w:r>
    </w:p>
    <w:p w14:paraId="42264E77" w14:textId="4DBEBA70" w:rsidR="0091375A" w:rsidRPr="0091375A" w:rsidRDefault="0091375A" w:rsidP="0056004F">
      <w:pPr>
        <w:numPr>
          <w:ilvl w:val="2"/>
          <w:numId w:val="10"/>
        </w:numPr>
        <w:rPr>
          <w:szCs w:val="28"/>
        </w:rPr>
      </w:pPr>
      <w:r w:rsidRPr="0091375A">
        <w:rPr>
          <w:szCs w:val="28"/>
        </w:rPr>
        <w:t xml:space="preserve">Do not run when police enter the vicinity. </w:t>
      </w:r>
      <w:r w:rsidR="00937353">
        <w:rPr>
          <w:szCs w:val="28"/>
        </w:rPr>
        <w:t>If you are told to, drop to the floor</w:t>
      </w:r>
      <w:r w:rsidRPr="0091375A">
        <w:rPr>
          <w:szCs w:val="28"/>
        </w:rPr>
        <w:t xml:space="preserve"> or move calmly out of the area or building. </w:t>
      </w:r>
    </w:p>
    <w:p w14:paraId="42264E78" w14:textId="7D479696" w:rsidR="0091375A" w:rsidRPr="0091375A" w:rsidRDefault="0091375A" w:rsidP="0056004F">
      <w:pPr>
        <w:numPr>
          <w:ilvl w:val="2"/>
          <w:numId w:val="10"/>
        </w:numPr>
        <w:rPr>
          <w:szCs w:val="28"/>
        </w:rPr>
      </w:pPr>
      <w:r w:rsidRPr="0091375A">
        <w:rPr>
          <w:szCs w:val="28"/>
        </w:rPr>
        <w:t>Do not m</w:t>
      </w:r>
      <w:r w:rsidR="00937353">
        <w:rPr>
          <w:szCs w:val="28"/>
        </w:rPr>
        <w:t>ove quickly</w:t>
      </w:r>
      <w:r w:rsidRPr="0091375A">
        <w:rPr>
          <w:szCs w:val="28"/>
        </w:rPr>
        <w:t xml:space="preserve"> toward officers or hold on to them for safety. </w:t>
      </w:r>
    </w:p>
    <w:p w14:paraId="42264E79" w14:textId="77777777" w:rsidR="0091375A" w:rsidRPr="0091375A" w:rsidRDefault="0091375A" w:rsidP="0056004F">
      <w:pPr>
        <w:numPr>
          <w:ilvl w:val="2"/>
          <w:numId w:val="10"/>
        </w:numPr>
        <w:rPr>
          <w:szCs w:val="28"/>
        </w:rPr>
      </w:pPr>
      <w:r w:rsidRPr="0091375A">
        <w:rPr>
          <w:szCs w:val="28"/>
        </w:rPr>
        <w:t xml:space="preserve">Avoid pointing, screaming, or yelling. </w:t>
      </w:r>
    </w:p>
    <w:p w14:paraId="42264E7A" w14:textId="1D615253" w:rsidR="0091375A" w:rsidRPr="0091375A" w:rsidRDefault="00937353" w:rsidP="0056004F">
      <w:pPr>
        <w:numPr>
          <w:ilvl w:val="2"/>
          <w:numId w:val="10"/>
        </w:numPr>
        <w:rPr>
          <w:szCs w:val="28"/>
        </w:rPr>
      </w:pPr>
      <w:r>
        <w:rPr>
          <w:szCs w:val="28"/>
        </w:rPr>
        <w:t>Keep officers from asking</w:t>
      </w:r>
      <w:r w:rsidR="0091375A" w:rsidRPr="0091375A">
        <w:rPr>
          <w:szCs w:val="28"/>
        </w:rPr>
        <w:t xml:space="preserve"> for help or directions. Evacuate the building in the direction the officers arrived while keeping your hands above your head.</w:t>
      </w:r>
    </w:p>
    <w:p w14:paraId="42264E7B" w14:textId="399FEEFA" w:rsidR="0091375A" w:rsidRPr="0091375A" w:rsidRDefault="0091375A" w:rsidP="0056004F">
      <w:pPr>
        <w:numPr>
          <w:ilvl w:val="2"/>
          <w:numId w:val="10"/>
        </w:numPr>
        <w:rPr>
          <w:szCs w:val="28"/>
        </w:rPr>
      </w:pPr>
      <w:r w:rsidRPr="0091375A">
        <w:rPr>
          <w:szCs w:val="28"/>
        </w:rPr>
        <w:t xml:space="preserve">For your safety, do not get upset or argue if an officer questions whether you are a shooter or a victim. Do not resist, even if you are handcuffed and searched. </w:t>
      </w:r>
    </w:p>
    <w:p w14:paraId="42264E7C" w14:textId="77777777" w:rsidR="007235B5" w:rsidRDefault="007235B5" w:rsidP="007235B5">
      <w:pPr>
        <w:ind w:left="1080" w:hanging="360"/>
        <w:rPr>
          <w:b/>
          <w:szCs w:val="28"/>
        </w:rPr>
      </w:pPr>
    </w:p>
    <w:p w14:paraId="42264E7D" w14:textId="77777777" w:rsidR="007235B5" w:rsidRPr="007A7018" w:rsidRDefault="007235B5" w:rsidP="007A7018">
      <w:pPr>
        <w:numPr>
          <w:ilvl w:val="1"/>
          <w:numId w:val="6"/>
        </w:numPr>
        <w:rPr>
          <w:b/>
        </w:rPr>
      </w:pPr>
      <w:r w:rsidRPr="007A7018">
        <w:rPr>
          <w:b/>
        </w:rPr>
        <w:t>Facility Management and Security:</w:t>
      </w:r>
    </w:p>
    <w:p w14:paraId="42264E7E" w14:textId="77777777" w:rsidR="0091375A" w:rsidRPr="002E12EC" w:rsidRDefault="0091375A" w:rsidP="0056004F">
      <w:pPr>
        <w:numPr>
          <w:ilvl w:val="1"/>
          <w:numId w:val="8"/>
        </w:numPr>
        <w:rPr>
          <w:szCs w:val="28"/>
        </w:rPr>
      </w:pPr>
      <w:r w:rsidRPr="002E12EC">
        <w:rPr>
          <w:szCs w:val="28"/>
        </w:rPr>
        <w:t>Control Access and Account for Personnel</w:t>
      </w:r>
    </w:p>
    <w:p w14:paraId="42264E7F" w14:textId="259E8FC0" w:rsidR="0091375A" w:rsidRPr="002E12EC" w:rsidRDefault="0091375A" w:rsidP="0056004F">
      <w:pPr>
        <w:numPr>
          <w:ilvl w:val="2"/>
          <w:numId w:val="10"/>
        </w:numPr>
        <w:rPr>
          <w:szCs w:val="28"/>
        </w:rPr>
      </w:pPr>
      <w:r w:rsidRPr="002E12EC">
        <w:rPr>
          <w:szCs w:val="28"/>
        </w:rPr>
        <w:t xml:space="preserve">Do personnel </w:t>
      </w:r>
      <w:proofErr w:type="gramStart"/>
      <w:r w:rsidRPr="002E12EC">
        <w:rPr>
          <w:szCs w:val="28"/>
        </w:rPr>
        <w:t>have the ability to</w:t>
      </w:r>
      <w:proofErr w:type="gramEnd"/>
      <w:r w:rsidRPr="002E12EC">
        <w:rPr>
          <w:szCs w:val="28"/>
        </w:rPr>
        <w:t xml:space="preserve"> </w:t>
      </w:r>
      <w:r w:rsidR="00937353">
        <w:rPr>
          <w:szCs w:val="28"/>
        </w:rPr>
        <w:t>lock buildings or deactivate card readers remotely</w:t>
      </w:r>
      <w:r w:rsidRPr="002E12EC">
        <w:rPr>
          <w:szCs w:val="28"/>
        </w:rPr>
        <w:t>? How does that impact the need to account for employees?</w:t>
      </w:r>
    </w:p>
    <w:p w14:paraId="42264E80" w14:textId="77777777" w:rsidR="0091375A" w:rsidRPr="002E12EC" w:rsidRDefault="0091375A" w:rsidP="0056004F">
      <w:pPr>
        <w:numPr>
          <w:ilvl w:val="2"/>
          <w:numId w:val="10"/>
        </w:numPr>
        <w:rPr>
          <w:szCs w:val="28"/>
        </w:rPr>
      </w:pPr>
      <w:r w:rsidRPr="002E12EC">
        <w:rPr>
          <w:szCs w:val="28"/>
        </w:rPr>
        <w:t>How will management notify employees of the situation and its location?</w:t>
      </w:r>
    </w:p>
    <w:p w14:paraId="42264E81" w14:textId="77777777" w:rsidR="0091375A" w:rsidRPr="002E12EC" w:rsidRDefault="0091375A" w:rsidP="0056004F">
      <w:pPr>
        <w:numPr>
          <w:ilvl w:val="2"/>
          <w:numId w:val="10"/>
        </w:numPr>
        <w:rPr>
          <w:szCs w:val="28"/>
        </w:rPr>
      </w:pPr>
      <w:r w:rsidRPr="002E12EC">
        <w:rPr>
          <w:szCs w:val="28"/>
        </w:rPr>
        <w:t>How will personnel allow site and building access to emergency responders?</w:t>
      </w:r>
    </w:p>
    <w:p w14:paraId="42264E82" w14:textId="77777777" w:rsidR="002E12EC" w:rsidRDefault="002E12EC" w:rsidP="0056004F">
      <w:pPr>
        <w:numPr>
          <w:ilvl w:val="2"/>
          <w:numId w:val="10"/>
        </w:numPr>
        <w:rPr>
          <w:szCs w:val="28"/>
        </w:rPr>
      </w:pPr>
      <w:r>
        <w:rPr>
          <w:szCs w:val="28"/>
        </w:rPr>
        <w:t>A</w:t>
      </w:r>
      <w:r w:rsidR="0091375A" w:rsidRPr="002E12EC">
        <w:rPr>
          <w:szCs w:val="28"/>
        </w:rPr>
        <w:t>ccount for full-time, pa</w:t>
      </w:r>
      <w:r>
        <w:rPr>
          <w:szCs w:val="28"/>
        </w:rPr>
        <w:t>rt-time, and contract employees</w:t>
      </w:r>
    </w:p>
    <w:p w14:paraId="42264E83" w14:textId="77777777" w:rsidR="002E12EC" w:rsidRDefault="002E12EC" w:rsidP="0056004F">
      <w:pPr>
        <w:numPr>
          <w:ilvl w:val="3"/>
          <w:numId w:val="10"/>
        </w:numPr>
        <w:rPr>
          <w:szCs w:val="28"/>
        </w:rPr>
      </w:pPr>
      <w:r>
        <w:rPr>
          <w:szCs w:val="28"/>
        </w:rPr>
        <w:t xml:space="preserve">Obtain </w:t>
      </w:r>
      <w:r w:rsidR="0091375A" w:rsidRPr="002E12EC">
        <w:rPr>
          <w:szCs w:val="28"/>
        </w:rPr>
        <w:t>the visitor log</w:t>
      </w:r>
    </w:p>
    <w:p w14:paraId="42264E84" w14:textId="4EFD833A" w:rsidR="002E12EC" w:rsidRDefault="002E12EC" w:rsidP="0056004F">
      <w:pPr>
        <w:numPr>
          <w:ilvl w:val="3"/>
          <w:numId w:val="10"/>
        </w:numPr>
        <w:rPr>
          <w:szCs w:val="28"/>
        </w:rPr>
      </w:pPr>
      <w:r>
        <w:rPr>
          <w:szCs w:val="28"/>
        </w:rPr>
        <w:t>Identify employees and visitors who are</w:t>
      </w:r>
      <w:r w:rsidR="0091375A" w:rsidRPr="002E12EC">
        <w:rPr>
          <w:szCs w:val="28"/>
        </w:rPr>
        <w:t xml:space="preserve"> on</w:t>
      </w:r>
      <w:r w:rsidR="00937353">
        <w:rPr>
          <w:szCs w:val="28"/>
        </w:rPr>
        <w:t>-</w:t>
      </w:r>
      <w:r w:rsidR="0091375A" w:rsidRPr="002E12EC">
        <w:rPr>
          <w:szCs w:val="28"/>
        </w:rPr>
        <w:t>sit</w:t>
      </w:r>
      <w:r>
        <w:rPr>
          <w:szCs w:val="28"/>
        </w:rPr>
        <w:t>e</w:t>
      </w:r>
    </w:p>
    <w:p w14:paraId="42264E85" w14:textId="3DFFD6FC" w:rsidR="0091375A" w:rsidRPr="002E12EC" w:rsidRDefault="002E12EC" w:rsidP="0056004F">
      <w:pPr>
        <w:numPr>
          <w:ilvl w:val="3"/>
          <w:numId w:val="10"/>
        </w:numPr>
        <w:rPr>
          <w:szCs w:val="28"/>
        </w:rPr>
      </w:pPr>
      <w:r>
        <w:rPr>
          <w:szCs w:val="28"/>
        </w:rPr>
        <w:t>Identify employee</w:t>
      </w:r>
      <w:r w:rsidR="00937353">
        <w:rPr>
          <w:szCs w:val="28"/>
        </w:rPr>
        <w:t>’</w:t>
      </w:r>
      <w:r>
        <w:rPr>
          <w:szCs w:val="28"/>
        </w:rPr>
        <w:t>s and visitor locations</w:t>
      </w:r>
    </w:p>
    <w:p w14:paraId="42264E86" w14:textId="77777777" w:rsidR="0091375A" w:rsidRPr="009C69B0" w:rsidRDefault="0091375A" w:rsidP="0091375A">
      <w:pPr>
        <w:rPr>
          <w:b/>
          <w:szCs w:val="24"/>
        </w:rPr>
      </w:pPr>
    </w:p>
    <w:p w14:paraId="42264E87" w14:textId="77777777" w:rsidR="0091375A" w:rsidRPr="002E12EC" w:rsidRDefault="0091375A" w:rsidP="0056004F">
      <w:pPr>
        <w:numPr>
          <w:ilvl w:val="1"/>
          <w:numId w:val="8"/>
        </w:numPr>
        <w:rPr>
          <w:szCs w:val="28"/>
        </w:rPr>
      </w:pPr>
      <w:r w:rsidRPr="002E12EC">
        <w:rPr>
          <w:szCs w:val="28"/>
        </w:rPr>
        <w:t>Assist Emergency Responders</w:t>
      </w:r>
    </w:p>
    <w:p w14:paraId="42264E88" w14:textId="3581FAFA" w:rsidR="0091375A" w:rsidRPr="002E12EC" w:rsidRDefault="002E12EC" w:rsidP="0056004F">
      <w:pPr>
        <w:numPr>
          <w:ilvl w:val="2"/>
          <w:numId w:val="10"/>
        </w:numPr>
        <w:rPr>
          <w:szCs w:val="28"/>
        </w:rPr>
      </w:pPr>
      <w:r>
        <w:rPr>
          <w:szCs w:val="28"/>
        </w:rPr>
        <w:t>Use</w:t>
      </w:r>
      <w:r w:rsidR="0091375A" w:rsidRPr="002E12EC">
        <w:rPr>
          <w:szCs w:val="28"/>
        </w:rPr>
        <w:t xml:space="preserve"> security technology, such as closed</w:t>
      </w:r>
      <w:r w:rsidR="00937353">
        <w:rPr>
          <w:szCs w:val="28"/>
        </w:rPr>
        <w:t>-</w:t>
      </w:r>
      <w:r w:rsidR="0091375A" w:rsidRPr="002E12EC">
        <w:rPr>
          <w:szCs w:val="28"/>
        </w:rPr>
        <w:t>circuit television, to assist law enforcement in locating the victims and shooter(s)</w:t>
      </w:r>
    </w:p>
    <w:p w14:paraId="42264E89" w14:textId="77777777" w:rsidR="0091375A" w:rsidRPr="002E12EC" w:rsidRDefault="002E12EC" w:rsidP="0056004F">
      <w:pPr>
        <w:numPr>
          <w:ilvl w:val="2"/>
          <w:numId w:val="10"/>
        </w:numPr>
        <w:rPr>
          <w:szCs w:val="28"/>
        </w:rPr>
      </w:pPr>
      <w:r>
        <w:rPr>
          <w:szCs w:val="28"/>
        </w:rPr>
        <w:t>P</w:t>
      </w:r>
      <w:r w:rsidR="0091375A" w:rsidRPr="002E12EC">
        <w:rPr>
          <w:szCs w:val="28"/>
        </w:rPr>
        <w:t>rovide site and building maps</w:t>
      </w:r>
    </w:p>
    <w:p w14:paraId="42264E8A" w14:textId="77777777" w:rsidR="0091375A" w:rsidRPr="002E12EC" w:rsidRDefault="002E12EC" w:rsidP="0056004F">
      <w:pPr>
        <w:numPr>
          <w:ilvl w:val="2"/>
          <w:numId w:val="10"/>
        </w:numPr>
        <w:rPr>
          <w:szCs w:val="28"/>
        </w:rPr>
      </w:pPr>
      <w:r>
        <w:rPr>
          <w:szCs w:val="28"/>
        </w:rPr>
        <w:t>P</w:t>
      </w:r>
      <w:r w:rsidR="0091375A" w:rsidRPr="002E12EC">
        <w:rPr>
          <w:szCs w:val="28"/>
        </w:rPr>
        <w:t>rovide facility</w:t>
      </w:r>
      <w:r>
        <w:rPr>
          <w:szCs w:val="28"/>
        </w:rPr>
        <w:t xml:space="preserve"> access to emergency responders</w:t>
      </w:r>
    </w:p>
    <w:p w14:paraId="42264E8B" w14:textId="77777777" w:rsidR="0091375A" w:rsidRPr="002E12EC" w:rsidRDefault="002E12EC" w:rsidP="0056004F">
      <w:pPr>
        <w:numPr>
          <w:ilvl w:val="2"/>
          <w:numId w:val="10"/>
        </w:numPr>
        <w:rPr>
          <w:szCs w:val="28"/>
        </w:rPr>
      </w:pPr>
      <w:r>
        <w:rPr>
          <w:szCs w:val="28"/>
        </w:rPr>
        <w:t xml:space="preserve">Ensure </w:t>
      </w:r>
      <w:r w:rsidR="0091375A" w:rsidRPr="002E12EC">
        <w:rPr>
          <w:szCs w:val="28"/>
        </w:rPr>
        <w:t>critical phone calls get through to security personnel</w:t>
      </w:r>
    </w:p>
    <w:p w14:paraId="42264E8C" w14:textId="77777777" w:rsidR="0091375A" w:rsidRPr="002E12EC" w:rsidRDefault="002E12EC" w:rsidP="0056004F">
      <w:pPr>
        <w:numPr>
          <w:ilvl w:val="2"/>
          <w:numId w:val="10"/>
        </w:numPr>
        <w:rPr>
          <w:szCs w:val="28"/>
        </w:rPr>
      </w:pPr>
      <w:r>
        <w:rPr>
          <w:szCs w:val="28"/>
        </w:rPr>
        <w:t>Provide</w:t>
      </w:r>
      <w:r w:rsidR="0091375A" w:rsidRPr="002E12EC">
        <w:rPr>
          <w:szCs w:val="28"/>
        </w:rPr>
        <w:t xml:space="preserve"> extra radios </w:t>
      </w:r>
      <w:r>
        <w:rPr>
          <w:szCs w:val="28"/>
        </w:rPr>
        <w:t>for emergency responders</w:t>
      </w:r>
    </w:p>
    <w:p w14:paraId="42264E8D" w14:textId="77777777" w:rsidR="0091375A" w:rsidRPr="002E12EC" w:rsidRDefault="002E12EC" w:rsidP="0056004F">
      <w:pPr>
        <w:numPr>
          <w:ilvl w:val="2"/>
          <w:numId w:val="10"/>
        </w:numPr>
        <w:rPr>
          <w:szCs w:val="28"/>
        </w:rPr>
      </w:pPr>
      <w:r>
        <w:rPr>
          <w:szCs w:val="28"/>
        </w:rPr>
        <w:t xml:space="preserve">Ensure </w:t>
      </w:r>
      <w:r w:rsidR="0091375A" w:rsidRPr="002E12EC">
        <w:rPr>
          <w:szCs w:val="28"/>
        </w:rPr>
        <w:t xml:space="preserve">incoming emergency response personnel </w:t>
      </w:r>
      <w:r>
        <w:rPr>
          <w:szCs w:val="28"/>
        </w:rPr>
        <w:t xml:space="preserve">know where to </w:t>
      </w:r>
      <w:r w:rsidR="0091375A" w:rsidRPr="002E12EC">
        <w:rPr>
          <w:szCs w:val="28"/>
        </w:rPr>
        <w:t>stage</w:t>
      </w:r>
    </w:p>
    <w:p w14:paraId="42264E8E" w14:textId="77777777" w:rsidR="0091375A" w:rsidRPr="002E12EC" w:rsidRDefault="002E12EC" w:rsidP="0056004F">
      <w:pPr>
        <w:numPr>
          <w:ilvl w:val="2"/>
          <w:numId w:val="10"/>
        </w:numPr>
        <w:rPr>
          <w:szCs w:val="28"/>
        </w:rPr>
      </w:pPr>
      <w:r>
        <w:rPr>
          <w:szCs w:val="28"/>
        </w:rPr>
        <w:t>Ensure emergency responders are aware of</w:t>
      </w:r>
      <w:r w:rsidR="0091375A" w:rsidRPr="002E12EC">
        <w:rPr>
          <w:szCs w:val="28"/>
        </w:rPr>
        <w:t xml:space="preserve"> any safety concerns as </w:t>
      </w:r>
      <w:r>
        <w:rPr>
          <w:szCs w:val="28"/>
        </w:rPr>
        <w:t>they enter process areas</w:t>
      </w:r>
    </w:p>
    <w:p w14:paraId="42264E8F" w14:textId="77777777" w:rsidR="0091375A" w:rsidRPr="009C69B0" w:rsidRDefault="0091375A" w:rsidP="0091375A">
      <w:pPr>
        <w:rPr>
          <w:b/>
          <w:szCs w:val="24"/>
        </w:rPr>
      </w:pPr>
    </w:p>
    <w:p w14:paraId="42264E90" w14:textId="77777777" w:rsidR="0091375A" w:rsidRPr="002E12EC" w:rsidRDefault="0091375A" w:rsidP="0056004F">
      <w:pPr>
        <w:numPr>
          <w:ilvl w:val="1"/>
          <w:numId w:val="8"/>
        </w:numPr>
        <w:rPr>
          <w:szCs w:val="28"/>
        </w:rPr>
      </w:pPr>
      <w:r w:rsidRPr="002E12EC">
        <w:rPr>
          <w:szCs w:val="28"/>
        </w:rPr>
        <w:t>Manag</w:t>
      </w:r>
      <w:r w:rsidR="002E12EC">
        <w:rPr>
          <w:szCs w:val="28"/>
        </w:rPr>
        <w:t>e</w:t>
      </w:r>
      <w:r w:rsidRPr="002E12EC">
        <w:rPr>
          <w:szCs w:val="28"/>
        </w:rPr>
        <w:t xml:space="preserve"> the Perimeter</w:t>
      </w:r>
    </w:p>
    <w:p w14:paraId="42264E91" w14:textId="77777777" w:rsidR="0091375A" w:rsidRPr="002E12EC" w:rsidRDefault="002E12EC" w:rsidP="0056004F">
      <w:pPr>
        <w:numPr>
          <w:ilvl w:val="2"/>
          <w:numId w:val="10"/>
        </w:numPr>
        <w:rPr>
          <w:szCs w:val="28"/>
        </w:rPr>
      </w:pPr>
      <w:r>
        <w:rPr>
          <w:szCs w:val="28"/>
        </w:rPr>
        <w:t xml:space="preserve">Assist law enforcement in </w:t>
      </w:r>
      <w:r w:rsidR="0091375A" w:rsidRPr="002E12EC">
        <w:rPr>
          <w:szCs w:val="28"/>
        </w:rPr>
        <w:t>establish</w:t>
      </w:r>
      <w:r>
        <w:rPr>
          <w:szCs w:val="28"/>
        </w:rPr>
        <w:t>ing</w:t>
      </w:r>
      <w:r w:rsidR="0091375A" w:rsidRPr="002E12EC">
        <w:rPr>
          <w:szCs w:val="28"/>
        </w:rPr>
        <w:t xml:space="preserve"> a secure perimeter </w:t>
      </w:r>
    </w:p>
    <w:p w14:paraId="42264E92" w14:textId="77777777" w:rsidR="002E12EC" w:rsidRDefault="002E12EC" w:rsidP="0056004F">
      <w:pPr>
        <w:numPr>
          <w:ilvl w:val="2"/>
          <w:numId w:val="10"/>
        </w:numPr>
        <w:rPr>
          <w:szCs w:val="28"/>
        </w:rPr>
      </w:pPr>
      <w:r>
        <w:rPr>
          <w:szCs w:val="28"/>
        </w:rPr>
        <w:t>C</w:t>
      </w:r>
      <w:r w:rsidR="0091375A" w:rsidRPr="002E12EC">
        <w:rPr>
          <w:szCs w:val="28"/>
        </w:rPr>
        <w:t>ontrol or prevent the entrance of the media</w:t>
      </w:r>
    </w:p>
    <w:p w14:paraId="42264E93" w14:textId="77777777" w:rsidR="002E12EC" w:rsidRDefault="002E12EC" w:rsidP="0056004F">
      <w:pPr>
        <w:numPr>
          <w:ilvl w:val="3"/>
          <w:numId w:val="10"/>
        </w:numPr>
        <w:rPr>
          <w:szCs w:val="28"/>
        </w:rPr>
      </w:pPr>
      <w:r>
        <w:rPr>
          <w:szCs w:val="28"/>
        </w:rPr>
        <w:t>Establish a media center</w:t>
      </w:r>
    </w:p>
    <w:p w14:paraId="42264E94" w14:textId="77777777" w:rsidR="0091375A" w:rsidRPr="002E12EC" w:rsidRDefault="002E12EC" w:rsidP="0056004F">
      <w:pPr>
        <w:numPr>
          <w:ilvl w:val="2"/>
          <w:numId w:val="10"/>
        </w:numPr>
        <w:rPr>
          <w:szCs w:val="28"/>
        </w:rPr>
      </w:pPr>
      <w:r>
        <w:rPr>
          <w:szCs w:val="28"/>
        </w:rPr>
        <w:t>Establish a</w:t>
      </w:r>
      <w:r w:rsidR="0091375A" w:rsidRPr="002E12EC">
        <w:rPr>
          <w:szCs w:val="28"/>
        </w:rPr>
        <w:t xml:space="preserve"> safe location to stage evacuees</w:t>
      </w:r>
    </w:p>
    <w:p w14:paraId="42264E95" w14:textId="77777777" w:rsidR="0091375A" w:rsidRPr="009C69B0" w:rsidRDefault="0091375A" w:rsidP="0091375A">
      <w:pPr>
        <w:rPr>
          <w:szCs w:val="24"/>
        </w:rPr>
      </w:pPr>
    </w:p>
    <w:p w14:paraId="42264E96" w14:textId="77777777" w:rsidR="0091375A" w:rsidRPr="002E12EC" w:rsidRDefault="0091375A" w:rsidP="0056004F">
      <w:pPr>
        <w:numPr>
          <w:ilvl w:val="1"/>
          <w:numId w:val="8"/>
        </w:numPr>
        <w:rPr>
          <w:szCs w:val="28"/>
        </w:rPr>
      </w:pPr>
      <w:r w:rsidRPr="002E12EC">
        <w:rPr>
          <w:szCs w:val="28"/>
        </w:rPr>
        <w:t>Identifying Secondary Impacts</w:t>
      </w:r>
    </w:p>
    <w:p w14:paraId="42264E97" w14:textId="77777777" w:rsidR="0091375A" w:rsidRPr="002E12EC" w:rsidRDefault="002E12EC" w:rsidP="0056004F">
      <w:pPr>
        <w:numPr>
          <w:ilvl w:val="2"/>
          <w:numId w:val="10"/>
        </w:numPr>
        <w:rPr>
          <w:szCs w:val="28"/>
        </w:rPr>
      </w:pPr>
      <w:r>
        <w:rPr>
          <w:szCs w:val="28"/>
        </w:rPr>
        <w:t>Identify</w:t>
      </w:r>
      <w:r w:rsidR="0091375A" w:rsidRPr="002E12EC">
        <w:rPr>
          <w:szCs w:val="28"/>
        </w:rPr>
        <w:t xml:space="preserve"> additional shooters or other threats</w:t>
      </w:r>
    </w:p>
    <w:p w14:paraId="42264E98" w14:textId="1C696A23" w:rsidR="0091375A" w:rsidRPr="002E12EC" w:rsidRDefault="002E12EC" w:rsidP="0056004F">
      <w:pPr>
        <w:numPr>
          <w:ilvl w:val="2"/>
          <w:numId w:val="10"/>
        </w:numPr>
        <w:rPr>
          <w:szCs w:val="28"/>
        </w:rPr>
      </w:pPr>
      <w:r>
        <w:rPr>
          <w:szCs w:val="28"/>
        </w:rPr>
        <w:t>Determine if</w:t>
      </w:r>
      <w:r w:rsidR="0091375A" w:rsidRPr="002E12EC">
        <w:rPr>
          <w:szCs w:val="28"/>
        </w:rPr>
        <w:t xml:space="preserve"> the shooter </w:t>
      </w:r>
      <w:r w:rsidR="00937353">
        <w:rPr>
          <w:szCs w:val="28"/>
        </w:rPr>
        <w:t>knows</w:t>
      </w:r>
      <w:r>
        <w:rPr>
          <w:szCs w:val="28"/>
        </w:rPr>
        <w:t xml:space="preserve"> the facility or its operations</w:t>
      </w:r>
    </w:p>
    <w:p w14:paraId="42264E99" w14:textId="77777777" w:rsidR="0091375A" w:rsidRPr="002E12EC" w:rsidRDefault="002E12EC" w:rsidP="0056004F">
      <w:pPr>
        <w:numPr>
          <w:ilvl w:val="2"/>
          <w:numId w:val="10"/>
        </w:numPr>
        <w:rPr>
          <w:szCs w:val="28"/>
        </w:rPr>
      </w:pPr>
      <w:r>
        <w:rPr>
          <w:szCs w:val="28"/>
        </w:rPr>
        <w:t>If necessary, execute</w:t>
      </w:r>
      <w:r w:rsidR="0091375A" w:rsidRPr="002E12EC">
        <w:rPr>
          <w:szCs w:val="28"/>
        </w:rPr>
        <w:t xml:space="preserve"> safe shutdown procedures</w:t>
      </w:r>
    </w:p>
    <w:p w14:paraId="42264E9A" w14:textId="77777777" w:rsidR="002A5035" w:rsidRDefault="002A5035" w:rsidP="007235B5">
      <w:pPr>
        <w:ind w:left="720"/>
        <w:rPr>
          <w:szCs w:val="28"/>
        </w:rPr>
      </w:pPr>
    </w:p>
    <w:p w14:paraId="42264E9B" w14:textId="77777777" w:rsidR="005B2B4C" w:rsidRPr="00F80C3F" w:rsidRDefault="005B2B4C" w:rsidP="00150A29">
      <w:pPr>
        <w:numPr>
          <w:ilvl w:val="1"/>
          <w:numId w:val="6"/>
        </w:numPr>
        <w:rPr>
          <w:b/>
        </w:rPr>
      </w:pPr>
      <w:r w:rsidRPr="00F80C3F">
        <w:rPr>
          <w:b/>
        </w:rPr>
        <w:t>Communication Information</w:t>
      </w:r>
    </w:p>
    <w:p w14:paraId="42264E9C" w14:textId="77777777" w:rsidR="005B2B4C" w:rsidRPr="00F80C3F" w:rsidRDefault="005B2B4C" w:rsidP="00C37077">
      <w:pPr>
        <w:ind w:left="1080"/>
      </w:pPr>
      <w:r w:rsidRPr="00F80C3F">
        <w:t xml:space="preserve">This section outlines the communication equipment, systems, and terminology used at the </w:t>
      </w:r>
      <w:r w:rsidRPr="00F11DC9">
        <w:rPr>
          <w:i/>
          <w:color w:val="FF0000"/>
        </w:rPr>
        <w:t xml:space="preserve">(Insert name of </w:t>
      </w:r>
      <w:r w:rsidR="002A5035">
        <w:rPr>
          <w:i/>
          <w:color w:val="FF0000"/>
        </w:rPr>
        <w:t>organization o</w:t>
      </w:r>
      <w:r w:rsidR="007A7018">
        <w:rPr>
          <w:i/>
          <w:color w:val="FF0000"/>
        </w:rPr>
        <w:t>r</w:t>
      </w:r>
      <w:r w:rsidR="002A5035">
        <w:rPr>
          <w:i/>
          <w:color w:val="FF0000"/>
        </w:rPr>
        <w:t xml:space="preserve"> facility</w:t>
      </w:r>
      <w:r w:rsidRPr="00F11DC9">
        <w:rPr>
          <w:i/>
          <w:color w:val="FF0000"/>
        </w:rPr>
        <w:t>)</w:t>
      </w:r>
      <w:r w:rsidRPr="00F80C3F">
        <w:t xml:space="preserve"> for communication among all personnel (i.e., local law enforcement, fire department, Emergency Management Agency, media, facility security, etc.).</w:t>
      </w:r>
    </w:p>
    <w:p w14:paraId="42264E9D" w14:textId="77777777" w:rsidR="005B2B4C" w:rsidRPr="00960ED9" w:rsidRDefault="005B2B4C" w:rsidP="0056004F">
      <w:pPr>
        <w:numPr>
          <w:ilvl w:val="1"/>
          <w:numId w:val="9"/>
        </w:numPr>
        <w:ind w:left="2160" w:hanging="360"/>
        <w:rPr>
          <w:bCs/>
          <w:i/>
          <w:color w:val="FF0000"/>
        </w:rPr>
      </w:pPr>
      <w:r w:rsidRPr="00960ED9">
        <w:rPr>
          <w:bCs/>
          <w:i/>
          <w:color w:val="FF0000"/>
        </w:rPr>
        <w:t>Identify the systems used for communication among all personnel (i.e., venue personnel, facility security), and emergency response personnel (i.e., local police, fire department, etc.).</w:t>
      </w:r>
    </w:p>
    <w:p w14:paraId="42264E9E" w14:textId="55964A6D" w:rsidR="005B2B4C" w:rsidRPr="00960ED9" w:rsidRDefault="005B2B4C" w:rsidP="0056004F">
      <w:pPr>
        <w:numPr>
          <w:ilvl w:val="1"/>
          <w:numId w:val="9"/>
        </w:numPr>
        <w:ind w:left="2160" w:hanging="360"/>
        <w:rPr>
          <w:bCs/>
          <w:i/>
          <w:color w:val="FF0000"/>
        </w:rPr>
      </w:pPr>
      <w:r w:rsidRPr="00960ED9">
        <w:rPr>
          <w:bCs/>
          <w:i/>
          <w:color w:val="FF0000"/>
        </w:rPr>
        <w:t xml:space="preserve">Identify the channel(s) used for communicating among </w:t>
      </w:r>
      <w:proofErr w:type="gramStart"/>
      <w:r w:rsidRPr="00960ED9">
        <w:rPr>
          <w:bCs/>
          <w:i/>
          <w:color w:val="FF0000"/>
        </w:rPr>
        <w:t>particular groups</w:t>
      </w:r>
      <w:proofErr w:type="gramEnd"/>
      <w:r w:rsidRPr="00960ED9">
        <w:rPr>
          <w:bCs/>
          <w:i/>
          <w:color w:val="FF0000"/>
        </w:rPr>
        <w:t>.</w:t>
      </w:r>
    </w:p>
    <w:p w14:paraId="42264E9F" w14:textId="77777777" w:rsidR="005B2B4C" w:rsidRPr="00960ED9" w:rsidRDefault="005B2B4C" w:rsidP="0056004F">
      <w:pPr>
        <w:numPr>
          <w:ilvl w:val="1"/>
          <w:numId w:val="9"/>
        </w:numPr>
        <w:ind w:left="2160" w:hanging="360"/>
        <w:rPr>
          <w:bCs/>
          <w:i/>
          <w:color w:val="FF0000"/>
        </w:rPr>
      </w:pPr>
      <w:r w:rsidRPr="00960ED9">
        <w:rPr>
          <w:bCs/>
          <w:i/>
          <w:color w:val="FF0000"/>
        </w:rPr>
        <w:t>Identify the equipment used.</w:t>
      </w:r>
    </w:p>
    <w:p w14:paraId="42264EA0" w14:textId="77777777" w:rsidR="005B2B4C" w:rsidRPr="00960ED9" w:rsidRDefault="005B2B4C" w:rsidP="0056004F">
      <w:pPr>
        <w:numPr>
          <w:ilvl w:val="1"/>
          <w:numId w:val="9"/>
        </w:numPr>
        <w:ind w:left="2160" w:hanging="360"/>
        <w:rPr>
          <w:bCs/>
          <w:i/>
          <w:color w:val="FF0000"/>
        </w:rPr>
      </w:pPr>
      <w:r w:rsidRPr="00960ED9">
        <w:rPr>
          <w:bCs/>
          <w:i/>
          <w:color w:val="FF0000"/>
        </w:rPr>
        <w:t xml:space="preserve">Identify the terminology used to communicate between the different personnel at the </w:t>
      </w:r>
      <w:r w:rsidR="007A7018">
        <w:rPr>
          <w:bCs/>
          <w:i/>
          <w:color w:val="FF0000"/>
        </w:rPr>
        <w:t>organization or facility</w:t>
      </w:r>
      <w:r w:rsidRPr="00960ED9">
        <w:rPr>
          <w:bCs/>
          <w:i/>
          <w:color w:val="FF0000"/>
        </w:rPr>
        <w:t>.</w:t>
      </w:r>
    </w:p>
    <w:p w14:paraId="42264EA1" w14:textId="77777777" w:rsidR="005B2B4C" w:rsidRPr="00F11DC9" w:rsidRDefault="005B2B4C">
      <w:pPr>
        <w:tabs>
          <w:tab w:val="left" w:pos="1440"/>
        </w:tabs>
        <w:ind w:left="1080"/>
        <w:rPr>
          <w:i/>
        </w:rPr>
      </w:pPr>
    </w:p>
    <w:p w14:paraId="42264EA2" w14:textId="77777777" w:rsidR="005B2B4C" w:rsidRPr="00F80C3F" w:rsidRDefault="005B2B4C" w:rsidP="00150A29">
      <w:pPr>
        <w:numPr>
          <w:ilvl w:val="1"/>
          <w:numId w:val="6"/>
        </w:numPr>
        <w:rPr>
          <w:b/>
        </w:rPr>
      </w:pPr>
      <w:r w:rsidRPr="00F80C3F">
        <w:rPr>
          <w:b/>
        </w:rPr>
        <w:t>Warnings, Messages and Signage</w:t>
      </w:r>
    </w:p>
    <w:p w14:paraId="42264EA3" w14:textId="1796E4DB" w:rsidR="005B2B4C" w:rsidRPr="00F80C3F" w:rsidRDefault="00937353" w:rsidP="00C37077">
      <w:pPr>
        <w:ind w:left="1080"/>
      </w:pPr>
      <w:r>
        <w:t xml:space="preserve">Emergency notification messages need to be </w:t>
      </w:r>
      <w:proofErr w:type="spellStart"/>
      <w:r>
        <w:t>prescripted</w:t>
      </w:r>
      <w:proofErr w:type="spellEnd"/>
      <w:r>
        <w:t xml:space="preserve"> to notify employees and visitors of events happening at the (Insert name of organization or facility). This section includes information related to how messages will reach the employees and visitors, including sample Emergency Notifications, the location and method of communicating warnings and messages, the</w:t>
      </w:r>
      <w:r w:rsidR="005B2B4C" w:rsidRPr="00F80C3F">
        <w:t xml:space="preserve"> number and location of sirens, and lighting.</w:t>
      </w:r>
    </w:p>
    <w:p w14:paraId="42264EA4" w14:textId="77777777" w:rsidR="005B2B4C" w:rsidRPr="00960ED9" w:rsidRDefault="005B2B4C" w:rsidP="0056004F">
      <w:pPr>
        <w:numPr>
          <w:ilvl w:val="1"/>
          <w:numId w:val="9"/>
        </w:numPr>
        <w:ind w:left="2160" w:hanging="360"/>
        <w:rPr>
          <w:bCs/>
          <w:i/>
          <w:color w:val="FF0000"/>
        </w:rPr>
      </w:pPr>
      <w:r w:rsidRPr="00960ED9">
        <w:rPr>
          <w:bCs/>
          <w:i/>
          <w:color w:val="FF0000"/>
        </w:rPr>
        <w:t>Describe the procedures for making</w:t>
      </w:r>
      <w:r w:rsidR="007A7018">
        <w:rPr>
          <w:bCs/>
          <w:i/>
          <w:color w:val="FF0000"/>
        </w:rPr>
        <w:t xml:space="preserve"> </w:t>
      </w:r>
      <w:r w:rsidR="00665049">
        <w:rPr>
          <w:bCs/>
          <w:i/>
          <w:color w:val="FF0000"/>
        </w:rPr>
        <w:t>Emergency Notifications</w:t>
      </w:r>
      <w:r w:rsidRPr="00960ED9">
        <w:rPr>
          <w:bCs/>
          <w:i/>
          <w:color w:val="FF0000"/>
        </w:rPr>
        <w:t>.</w:t>
      </w:r>
    </w:p>
    <w:p w14:paraId="42264EA5" w14:textId="77777777" w:rsidR="005B2B4C" w:rsidRPr="00960ED9" w:rsidRDefault="005B2B4C" w:rsidP="0056004F">
      <w:pPr>
        <w:numPr>
          <w:ilvl w:val="1"/>
          <w:numId w:val="9"/>
        </w:numPr>
        <w:ind w:left="2160" w:hanging="360"/>
        <w:rPr>
          <w:bCs/>
          <w:i/>
          <w:color w:val="FF0000"/>
        </w:rPr>
      </w:pPr>
      <w:r w:rsidRPr="00960ED9">
        <w:rPr>
          <w:bCs/>
          <w:i/>
          <w:color w:val="FF0000"/>
        </w:rPr>
        <w:t xml:space="preserve">Describe the procedure for broadcasting different messages to different areas of the </w:t>
      </w:r>
      <w:r w:rsidR="007A7018">
        <w:rPr>
          <w:bCs/>
          <w:i/>
          <w:color w:val="FF0000"/>
        </w:rPr>
        <w:t>organization or facility</w:t>
      </w:r>
      <w:r w:rsidRPr="00960ED9">
        <w:rPr>
          <w:bCs/>
          <w:i/>
          <w:color w:val="FF0000"/>
        </w:rPr>
        <w:t>.</w:t>
      </w:r>
    </w:p>
    <w:p w14:paraId="42264EA6" w14:textId="77777777" w:rsidR="005B2B4C" w:rsidRPr="00960ED9" w:rsidRDefault="005B2B4C" w:rsidP="0056004F">
      <w:pPr>
        <w:numPr>
          <w:ilvl w:val="1"/>
          <w:numId w:val="9"/>
        </w:numPr>
        <w:ind w:left="2160" w:hanging="360"/>
        <w:rPr>
          <w:bCs/>
          <w:i/>
          <w:color w:val="FF0000"/>
        </w:rPr>
      </w:pPr>
      <w:r w:rsidRPr="00960ED9">
        <w:rPr>
          <w:bCs/>
          <w:i/>
          <w:color w:val="FF0000"/>
        </w:rPr>
        <w:t xml:space="preserve">Describe the decision process to determine what announcement/message to </w:t>
      </w:r>
      <w:r w:rsidR="00D72F70">
        <w:rPr>
          <w:bCs/>
          <w:i/>
          <w:color w:val="FF0000"/>
        </w:rPr>
        <w:t xml:space="preserve">provide to </w:t>
      </w:r>
      <w:r w:rsidR="007A7018">
        <w:rPr>
          <w:bCs/>
          <w:i/>
          <w:color w:val="FF0000"/>
        </w:rPr>
        <w:t>employees and visitors</w:t>
      </w:r>
      <w:r w:rsidRPr="00960ED9">
        <w:rPr>
          <w:bCs/>
          <w:i/>
          <w:color w:val="FF0000"/>
        </w:rPr>
        <w:t>.</w:t>
      </w:r>
    </w:p>
    <w:p w14:paraId="42264EA7" w14:textId="77777777" w:rsidR="005B2B4C" w:rsidRPr="00F11DC9" w:rsidRDefault="005B2B4C">
      <w:pPr>
        <w:rPr>
          <w:i/>
          <w:color w:val="FF0000"/>
        </w:rPr>
      </w:pPr>
    </w:p>
    <w:p w14:paraId="42264EA8" w14:textId="77777777" w:rsidR="005B2B4C" w:rsidRPr="00D27CF3" w:rsidRDefault="00D72F70" w:rsidP="0056004F">
      <w:pPr>
        <w:numPr>
          <w:ilvl w:val="1"/>
          <w:numId w:val="8"/>
        </w:numPr>
        <w:rPr>
          <w:szCs w:val="28"/>
        </w:rPr>
      </w:pPr>
      <w:r w:rsidRPr="00D27CF3">
        <w:rPr>
          <w:szCs w:val="28"/>
        </w:rPr>
        <w:t>Emergency Notification Message</w:t>
      </w:r>
    </w:p>
    <w:p w14:paraId="42264EA9" w14:textId="77777777" w:rsidR="005B2B4C" w:rsidRPr="00F80C3F" w:rsidRDefault="005B2B4C">
      <w:pPr>
        <w:tabs>
          <w:tab w:val="left" w:pos="1620"/>
        </w:tabs>
        <w:ind w:left="1620"/>
      </w:pPr>
      <w:r w:rsidRPr="00F80C3F">
        <w:t xml:space="preserve">A sample </w:t>
      </w:r>
      <w:r w:rsidR="009C3EE9">
        <w:t>a</w:t>
      </w:r>
      <w:r w:rsidRPr="00F80C3F">
        <w:t>nnouncement could be:</w:t>
      </w:r>
    </w:p>
    <w:p w14:paraId="42264EAA" w14:textId="77777777" w:rsidR="005B2B4C" w:rsidRPr="00F80C3F" w:rsidRDefault="005B2B4C">
      <w:pPr>
        <w:tabs>
          <w:tab w:val="left" w:pos="1620"/>
        </w:tabs>
      </w:pPr>
    </w:p>
    <w:p w14:paraId="42264EAB" w14:textId="43697DFC" w:rsidR="005B2B4C" w:rsidRPr="00F80C3F" w:rsidRDefault="005B2B4C" w:rsidP="00C37077">
      <w:pPr>
        <w:tabs>
          <w:tab w:val="left" w:pos="1620"/>
        </w:tabs>
        <w:ind w:left="1620"/>
      </w:pPr>
      <w:r w:rsidRPr="00F80C3F">
        <w:t>“Ladies and Gentlemen, we regret interrupting the event.  There is no cause for alarm, but we have received information that necessitates that we gradually clear the stadium in</w:t>
      </w:r>
      <w:r w:rsidRPr="00F80C3F">
        <w:rPr>
          <w:color w:val="FF0000"/>
        </w:rPr>
        <w:t xml:space="preserve"> __________</w:t>
      </w:r>
      <w:r w:rsidRPr="00F80C3F">
        <w:t xml:space="preserve"> area.  This is for your safety.  </w:t>
      </w:r>
      <w:r w:rsidR="00937353">
        <w:t>This event will continue as soon as we conclude our investigation of the situation</w:t>
      </w:r>
      <w:r w:rsidRPr="00F80C3F">
        <w:t>.  Again, we apologize for any inconvenience.  Please follow the directions of the stadium personnel</w:t>
      </w:r>
      <w:r w:rsidR="00937353">
        <w:t>, who will direct you</w:t>
      </w:r>
      <w:r w:rsidRPr="00F80C3F">
        <w:t xml:space="preserve"> to the exits most convenient to your location.”</w:t>
      </w:r>
    </w:p>
    <w:p w14:paraId="42264EAC" w14:textId="77777777" w:rsidR="005B2B4C" w:rsidRPr="00F80C3F" w:rsidRDefault="005B2B4C">
      <w:pPr>
        <w:tabs>
          <w:tab w:val="left" w:pos="1620"/>
        </w:tabs>
      </w:pPr>
    </w:p>
    <w:p w14:paraId="42264EAD" w14:textId="77777777" w:rsidR="005B2B4C" w:rsidRPr="00D27CF3" w:rsidRDefault="005B2B4C" w:rsidP="0056004F">
      <w:pPr>
        <w:numPr>
          <w:ilvl w:val="1"/>
          <w:numId w:val="8"/>
        </w:numPr>
        <w:rPr>
          <w:szCs w:val="28"/>
        </w:rPr>
      </w:pPr>
      <w:r w:rsidRPr="00D27CF3">
        <w:rPr>
          <w:szCs w:val="28"/>
        </w:rPr>
        <w:t>Communicat</w:t>
      </w:r>
      <w:r w:rsidR="00D72F70" w:rsidRPr="00D27CF3">
        <w:rPr>
          <w:szCs w:val="28"/>
        </w:rPr>
        <w:t>ion</w:t>
      </w:r>
      <w:r w:rsidRPr="00D27CF3">
        <w:rPr>
          <w:szCs w:val="28"/>
        </w:rPr>
        <w:t xml:space="preserve"> of Warnings</w:t>
      </w:r>
    </w:p>
    <w:p w14:paraId="42264EAE" w14:textId="77777777" w:rsidR="005B2B4C" w:rsidRPr="00F11DC9" w:rsidRDefault="005B2B4C">
      <w:pPr>
        <w:tabs>
          <w:tab w:val="left" w:pos="1620"/>
        </w:tabs>
        <w:ind w:left="1620"/>
        <w:rPr>
          <w:i/>
          <w:color w:val="FF0000"/>
        </w:rPr>
      </w:pPr>
      <w:r w:rsidRPr="00F11DC9">
        <w:rPr>
          <w:i/>
          <w:color w:val="FF0000"/>
        </w:rPr>
        <w:t xml:space="preserve">List information about how warnings are communicated to </w:t>
      </w:r>
      <w:r w:rsidR="00D72F70">
        <w:rPr>
          <w:i/>
          <w:color w:val="FF0000"/>
        </w:rPr>
        <w:t>employees and visitors.</w:t>
      </w:r>
    </w:p>
    <w:p w14:paraId="42264EAF" w14:textId="77777777" w:rsidR="005B2B4C" w:rsidRPr="00960ED9" w:rsidRDefault="005B2B4C" w:rsidP="0056004F">
      <w:pPr>
        <w:numPr>
          <w:ilvl w:val="1"/>
          <w:numId w:val="9"/>
        </w:numPr>
        <w:ind w:left="2160" w:hanging="360"/>
        <w:rPr>
          <w:bCs/>
          <w:i/>
          <w:color w:val="FF0000"/>
        </w:rPr>
      </w:pPr>
      <w:r w:rsidRPr="00960ED9">
        <w:rPr>
          <w:bCs/>
          <w:i/>
          <w:color w:val="FF0000"/>
        </w:rPr>
        <w:t xml:space="preserve">Describe how messages reach </w:t>
      </w:r>
      <w:r w:rsidR="00D72F70">
        <w:rPr>
          <w:bCs/>
          <w:i/>
          <w:color w:val="FF0000"/>
        </w:rPr>
        <w:t>employees and visitors</w:t>
      </w:r>
      <w:r w:rsidRPr="00960ED9">
        <w:rPr>
          <w:bCs/>
          <w:i/>
          <w:color w:val="FF0000"/>
        </w:rPr>
        <w:t>.</w:t>
      </w:r>
    </w:p>
    <w:p w14:paraId="42264EB0" w14:textId="14EA654E" w:rsidR="005B2B4C" w:rsidRPr="00960ED9" w:rsidRDefault="00D72F70" w:rsidP="0056004F">
      <w:pPr>
        <w:numPr>
          <w:ilvl w:val="1"/>
          <w:numId w:val="9"/>
        </w:numPr>
        <w:ind w:left="2160" w:hanging="360"/>
        <w:rPr>
          <w:bCs/>
          <w:i/>
          <w:color w:val="FF0000"/>
        </w:rPr>
      </w:pPr>
      <w:r>
        <w:rPr>
          <w:bCs/>
          <w:i/>
          <w:color w:val="FF0000"/>
        </w:rPr>
        <w:t>Include cell phone text messages, public address systems, computer messaging, audible alarms, etc.</w:t>
      </w:r>
    </w:p>
    <w:p w14:paraId="42264EB1" w14:textId="77777777" w:rsidR="005B2B4C" w:rsidRPr="00F11DC9" w:rsidRDefault="005B2B4C" w:rsidP="00960ED9">
      <w:pPr>
        <w:tabs>
          <w:tab w:val="left" w:pos="1620"/>
        </w:tabs>
        <w:ind w:left="1080"/>
        <w:rPr>
          <w:i/>
        </w:rPr>
      </w:pPr>
    </w:p>
    <w:p w14:paraId="42264EB2" w14:textId="77777777" w:rsidR="005B2B4C" w:rsidRPr="00D27CF3" w:rsidRDefault="005B2B4C" w:rsidP="0056004F">
      <w:pPr>
        <w:numPr>
          <w:ilvl w:val="1"/>
          <w:numId w:val="8"/>
        </w:numPr>
        <w:rPr>
          <w:szCs w:val="28"/>
        </w:rPr>
      </w:pPr>
      <w:r w:rsidRPr="00D27CF3">
        <w:rPr>
          <w:szCs w:val="28"/>
        </w:rPr>
        <w:t>Other</w:t>
      </w:r>
    </w:p>
    <w:p w14:paraId="42264EB3" w14:textId="77777777" w:rsidR="00F13601" w:rsidRPr="00F80C3F" w:rsidRDefault="00F13601">
      <w:pPr>
        <w:tabs>
          <w:tab w:val="left" w:pos="1620"/>
        </w:tabs>
      </w:pPr>
    </w:p>
    <w:p w14:paraId="42264EB4" w14:textId="77777777" w:rsidR="005B2B4C" w:rsidRPr="00F80C3F" w:rsidRDefault="005B2B4C" w:rsidP="00150A29">
      <w:pPr>
        <w:numPr>
          <w:ilvl w:val="1"/>
          <w:numId w:val="6"/>
        </w:numPr>
        <w:tabs>
          <w:tab w:val="left" w:pos="1080"/>
        </w:tabs>
        <w:rPr>
          <w:b/>
          <w:bCs/>
        </w:rPr>
      </w:pPr>
      <w:r w:rsidRPr="00F80C3F">
        <w:rPr>
          <w:b/>
          <w:bCs/>
        </w:rPr>
        <w:t>Physical Resources</w:t>
      </w:r>
    </w:p>
    <w:p w14:paraId="42264EB5" w14:textId="10B5437A" w:rsidR="005B2B4C" w:rsidRPr="00F80C3F" w:rsidRDefault="005B2B4C">
      <w:pPr>
        <w:tabs>
          <w:tab w:val="left" w:pos="1080"/>
        </w:tabs>
        <w:ind w:left="1080"/>
        <w:rPr>
          <w:bCs/>
        </w:rPr>
      </w:pPr>
      <w:r w:rsidRPr="00F80C3F">
        <w:rPr>
          <w:bCs/>
        </w:rPr>
        <w:t>This section outlines the process for determining the necessary supplies, resources</w:t>
      </w:r>
      <w:r w:rsidR="00937353">
        <w:rPr>
          <w:bCs/>
        </w:rPr>
        <w:t>,</w:t>
      </w:r>
      <w:r w:rsidRPr="00F80C3F">
        <w:rPr>
          <w:bCs/>
        </w:rPr>
        <w:t xml:space="preserve"> and equipment that should be available and readily accessible for utilization during an</w:t>
      </w:r>
      <w:r w:rsidR="00D72F70">
        <w:rPr>
          <w:bCs/>
        </w:rPr>
        <w:t xml:space="preserve"> active shooter event</w:t>
      </w:r>
      <w:r w:rsidRPr="00F80C3F">
        <w:rPr>
          <w:bCs/>
        </w:rPr>
        <w:t>.</w:t>
      </w:r>
    </w:p>
    <w:p w14:paraId="42264EB6" w14:textId="3FA1C763" w:rsidR="005B2B4C" w:rsidRPr="00960ED9" w:rsidRDefault="005B2B4C" w:rsidP="0056004F">
      <w:pPr>
        <w:numPr>
          <w:ilvl w:val="1"/>
          <w:numId w:val="9"/>
        </w:numPr>
        <w:ind w:left="2160" w:hanging="360"/>
        <w:rPr>
          <w:bCs/>
          <w:i/>
          <w:color w:val="FF0000"/>
        </w:rPr>
      </w:pPr>
      <w:r w:rsidRPr="00F11DC9">
        <w:rPr>
          <w:bCs/>
          <w:i/>
          <w:color w:val="FF0000"/>
        </w:rPr>
        <w:t xml:space="preserve">Prepare a needs assessment regarding the equipment and resources required </w:t>
      </w:r>
      <w:r w:rsidR="00937353">
        <w:rPr>
          <w:bCs/>
          <w:i/>
          <w:color w:val="FF0000"/>
        </w:rPr>
        <w:t>for</w:t>
      </w:r>
      <w:r w:rsidRPr="00F11DC9">
        <w:rPr>
          <w:bCs/>
          <w:i/>
          <w:color w:val="FF0000"/>
        </w:rPr>
        <w:t xml:space="preserve"> an </w:t>
      </w:r>
      <w:r w:rsidR="00D72F70">
        <w:rPr>
          <w:bCs/>
          <w:i/>
          <w:color w:val="FF0000"/>
        </w:rPr>
        <w:t>active shooter event</w:t>
      </w:r>
      <w:r w:rsidRPr="00F11DC9">
        <w:rPr>
          <w:bCs/>
          <w:i/>
          <w:color w:val="FF0000"/>
        </w:rPr>
        <w:t>.</w:t>
      </w:r>
    </w:p>
    <w:p w14:paraId="42264EB7" w14:textId="77777777" w:rsidR="005B2B4C" w:rsidRPr="00960ED9" w:rsidRDefault="005B2B4C" w:rsidP="0056004F">
      <w:pPr>
        <w:numPr>
          <w:ilvl w:val="1"/>
          <w:numId w:val="9"/>
        </w:numPr>
        <w:ind w:left="2160" w:hanging="360"/>
        <w:rPr>
          <w:bCs/>
          <w:i/>
          <w:color w:val="FF0000"/>
        </w:rPr>
      </w:pPr>
      <w:r w:rsidRPr="00F11DC9">
        <w:rPr>
          <w:bCs/>
          <w:i/>
          <w:color w:val="FF0000"/>
        </w:rPr>
        <w:t xml:space="preserve">Prepare necessary documentation </w:t>
      </w:r>
      <w:r w:rsidR="00AB036C" w:rsidRPr="00F11DC9">
        <w:rPr>
          <w:bCs/>
          <w:i/>
          <w:color w:val="FF0000"/>
        </w:rPr>
        <w:t>(</w:t>
      </w:r>
      <w:r w:rsidRPr="00F11DC9">
        <w:rPr>
          <w:bCs/>
          <w:i/>
          <w:color w:val="FF0000"/>
        </w:rPr>
        <w:t>i.e., directives, orders, guides, MOUs</w:t>
      </w:r>
      <w:r w:rsidR="00AB036C" w:rsidRPr="00F11DC9">
        <w:rPr>
          <w:bCs/>
          <w:i/>
          <w:color w:val="FF0000"/>
        </w:rPr>
        <w:t>)</w:t>
      </w:r>
      <w:r w:rsidRPr="00F11DC9">
        <w:rPr>
          <w:bCs/>
          <w:i/>
          <w:color w:val="FF0000"/>
        </w:rPr>
        <w:t xml:space="preserve"> to execute an </w:t>
      </w:r>
      <w:r w:rsidR="00185B48">
        <w:rPr>
          <w:bCs/>
          <w:i/>
          <w:color w:val="FF0000"/>
        </w:rPr>
        <w:t>incident response</w:t>
      </w:r>
      <w:r w:rsidRPr="00F11DC9">
        <w:rPr>
          <w:bCs/>
          <w:i/>
          <w:color w:val="FF0000"/>
        </w:rPr>
        <w:t>.</w:t>
      </w:r>
    </w:p>
    <w:p w14:paraId="42264EB8" w14:textId="77777777" w:rsidR="005B2B4C" w:rsidRPr="00F11DC9" w:rsidRDefault="005B2B4C">
      <w:pPr>
        <w:tabs>
          <w:tab w:val="left" w:pos="1080"/>
        </w:tabs>
        <w:rPr>
          <w:bCs/>
          <w:i/>
        </w:rPr>
      </w:pPr>
    </w:p>
    <w:p w14:paraId="42264EB9" w14:textId="77777777" w:rsidR="005B2B4C" w:rsidRPr="00F80C3F" w:rsidRDefault="005B2B4C" w:rsidP="00150A29">
      <w:pPr>
        <w:numPr>
          <w:ilvl w:val="1"/>
          <w:numId w:val="6"/>
        </w:numPr>
        <w:tabs>
          <w:tab w:val="left" w:pos="1080"/>
        </w:tabs>
        <w:rPr>
          <w:b/>
          <w:bCs/>
        </w:rPr>
      </w:pPr>
      <w:r w:rsidRPr="00F80C3F">
        <w:rPr>
          <w:b/>
          <w:bCs/>
        </w:rPr>
        <w:t>Activation, Staging, and Mobilization</w:t>
      </w:r>
    </w:p>
    <w:p w14:paraId="42264EBA" w14:textId="328B0B95" w:rsidR="005B2B4C" w:rsidRPr="00F80C3F" w:rsidRDefault="005B2B4C">
      <w:pPr>
        <w:tabs>
          <w:tab w:val="left" w:pos="1080"/>
        </w:tabs>
        <w:ind w:left="1080"/>
        <w:rPr>
          <w:bCs/>
        </w:rPr>
      </w:pPr>
      <w:r w:rsidRPr="00F80C3F">
        <w:rPr>
          <w:bCs/>
        </w:rPr>
        <w:t xml:space="preserve">The </w:t>
      </w:r>
      <w:r w:rsidR="004418E1">
        <w:rPr>
          <w:bCs/>
        </w:rPr>
        <w:t>organization or facility</w:t>
      </w:r>
      <w:r w:rsidRPr="00F80C3F">
        <w:rPr>
          <w:bCs/>
        </w:rPr>
        <w:t xml:space="preserve"> </w:t>
      </w:r>
      <w:r w:rsidR="00911095" w:rsidRPr="00F80C3F">
        <w:rPr>
          <w:bCs/>
        </w:rPr>
        <w:t>E</w:t>
      </w:r>
      <w:r w:rsidR="0029089A" w:rsidRPr="00F80C3F">
        <w:rPr>
          <w:bCs/>
        </w:rPr>
        <w:t>mergency</w:t>
      </w:r>
      <w:r w:rsidR="00911095" w:rsidRPr="00F80C3F">
        <w:rPr>
          <w:bCs/>
        </w:rPr>
        <w:t xml:space="preserve"> P</w:t>
      </w:r>
      <w:r w:rsidR="0029089A" w:rsidRPr="00F80C3F">
        <w:rPr>
          <w:bCs/>
        </w:rPr>
        <w:t>lan</w:t>
      </w:r>
      <w:r w:rsidRPr="00F80C3F">
        <w:rPr>
          <w:bCs/>
        </w:rPr>
        <w:t xml:space="preserve"> should contain guidance and procedures for </w:t>
      </w:r>
      <w:r w:rsidR="00937353">
        <w:rPr>
          <w:bCs/>
        </w:rPr>
        <w:t>activating and mobilizing</w:t>
      </w:r>
      <w:r w:rsidRPr="00F80C3F">
        <w:rPr>
          <w:bCs/>
        </w:rPr>
        <w:t xml:space="preserve"> staging areas associated with an </w:t>
      </w:r>
      <w:r w:rsidR="004418E1">
        <w:rPr>
          <w:bCs/>
        </w:rPr>
        <w:t>emergency</w:t>
      </w:r>
      <w:r w:rsidRPr="00F80C3F">
        <w:rPr>
          <w:bCs/>
        </w:rPr>
        <w:t xml:space="preserve">. </w:t>
      </w:r>
      <w:r w:rsidR="004418E1">
        <w:rPr>
          <w:bCs/>
        </w:rPr>
        <w:t>There should be separate staging areas for emergency responders</w:t>
      </w:r>
      <w:r w:rsidR="00937353">
        <w:rPr>
          <w:bCs/>
        </w:rPr>
        <w:t>, evacuees,</w:t>
      </w:r>
      <w:r w:rsidR="004418E1">
        <w:rPr>
          <w:bCs/>
        </w:rPr>
        <w:t xml:space="preserve"> or victims of the active shooter incident. </w:t>
      </w:r>
      <w:r w:rsidRPr="00F80C3F">
        <w:rPr>
          <w:bCs/>
        </w:rPr>
        <w:t xml:space="preserve">Information should be provided on the </w:t>
      </w:r>
      <w:r w:rsidR="004418E1">
        <w:rPr>
          <w:bCs/>
        </w:rPr>
        <w:t xml:space="preserve">preplanned </w:t>
      </w:r>
      <w:r w:rsidRPr="00F80C3F">
        <w:rPr>
          <w:bCs/>
        </w:rPr>
        <w:t>location(s), personnel, equipment (i.e., decontamination, air monitoring), and other resources needed for activating, operating and demobilizing a staging area.</w:t>
      </w:r>
    </w:p>
    <w:p w14:paraId="42264EBB" w14:textId="77777777" w:rsidR="005B2B4C" w:rsidRPr="00F80C3F" w:rsidRDefault="005B2B4C">
      <w:pPr>
        <w:tabs>
          <w:tab w:val="left" w:pos="1080"/>
        </w:tabs>
        <w:ind w:left="1080"/>
        <w:rPr>
          <w:bCs/>
        </w:rPr>
      </w:pPr>
    </w:p>
    <w:p w14:paraId="42264EBC" w14:textId="77777777" w:rsidR="005B2B4C" w:rsidRPr="00F80C3F" w:rsidRDefault="005B2B4C" w:rsidP="00150A29">
      <w:pPr>
        <w:numPr>
          <w:ilvl w:val="1"/>
          <w:numId w:val="6"/>
        </w:numPr>
        <w:tabs>
          <w:tab w:val="left" w:pos="1080"/>
        </w:tabs>
        <w:rPr>
          <w:b/>
          <w:bCs/>
        </w:rPr>
      </w:pPr>
      <w:r w:rsidRPr="00F80C3F">
        <w:rPr>
          <w:b/>
          <w:bCs/>
        </w:rPr>
        <w:t>Mass Care and Family Assistance</w:t>
      </w:r>
    </w:p>
    <w:p w14:paraId="42264EBD" w14:textId="6FD9F80B" w:rsidR="005B2B4C" w:rsidRPr="00F80C3F" w:rsidRDefault="005B2B4C">
      <w:pPr>
        <w:tabs>
          <w:tab w:val="left" w:pos="1080"/>
        </w:tabs>
        <w:ind w:left="1080"/>
        <w:rPr>
          <w:bCs/>
        </w:rPr>
      </w:pPr>
      <w:r w:rsidRPr="00F80C3F">
        <w:rPr>
          <w:bCs/>
        </w:rPr>
        <w:t xml:space="preserve">The </w:t>
      </w:r>
      <w:r w:rsidR="004418E1">
        <w:rPr>
          <w:bCs/>
        </w:rPr>
        <w:t xml:space="preserve">organization or facility </w:t>
      </w:r>
      <w:r w:rsidR="00911095" w:rsidRPr="00F80C3F">
        <w:rPr>
          <w:bCs/>
        </w:rPr>
        <w:t>E</w:t>
      </w:r>
      <w:r w:rsidR="0029089A" w:rsidRPr="00F80C3F">
        <w:rPr>
          <w:bCs/>
        </w:rPr>
        <w:t>mergency</w:t>
      </w:r>
      <w:r w:rsidR="00911095" w:rsidRPr="00F80C3F">
        <w:rPr>
          <w:bCs/>
        </w:rPr>
        <w:t xml:space="preserve"> P</w:t>
      </w:r>
      <w:r w:rsidR="0029089A" w:rsidRPr="00F80C3F">
        <w:rPr>
          <w:bCs/>
        </w:rPr>
        <w:t>lan</w:t>
      </w:r>
      <w:r w:rsidRPr="00F80C3F">
        <w:rPr>
          <w:bCs/>
        </w:rPr>
        <w:t xml:space="preserve"> should contain guidance and procedures for Mass Care/Family Assistance (a scalable Emergency Support Function 6) once the </w:t>
      </w:r>
      <w:r w:rsidR="00D27CF3">
        <w:rPr>
          <w:bCs/>
        </w:rPr>
        <w:t>evacuees or victims</w:t>
      </w:r>
      <w:r w:rsidRPr="00F80C3F">
        <w:rPr>
          <w:bCs/>
        </w:rPr>
        <w:t xml:space="preserve"> have been transported to </w:t>
      </w:r>
      <w:r w:rsidR="00937353">
        <w:rPr>
          <w:bCs/>
        </w:rPr>
        <w:t xml:space="preserve">the </w:t>
      </w:r>
      <w:r w:rsidRPr="00F80C3F">
        <w:rPr>
          <w:bCs/>
        </w:rPr>
        <w:t xml:space="preserve">staging area(s). Health and medical support for </w:t>
      </w:r>
      <w:r w:rsidR="00937353">
        <w:rPr>
          <w:bCs/>
        </w:rPr>
        <w:t>evacuating casualties should encompass the organization's or facility's organic medical response assets</w:t>
      </w:r>
      <w:r w:rsidRPr="00F80C3F">
        <w:rPr>
          <w:bCs/>
        </w:rPr>
        <w:t>, in addition to incorporating the local Emergency Management Services (EMS) authori</w:t>
      </w:r>
      <w:r w:rsidR="008547F4" w:rsidRPr="00F80C3F">
        <w:rPr>
          <w:bCs/>
        </w:rPr>
        <w:t>ti</w:t>
      </w:r>
      <w:r w:rsidRPr="00F80C3F">
        <w:rPr>
          <w:bCs/>
        </w:rPr>
        <w:t>es’ Mass Casualty Plan.</w:t>
      </w:r>
    </w:p>
    <w:p w14:paraId="42264EBE" w14:textId="77777777" w:rsidR="00D27CF3" w:rsidRDefault="00D27CF3" w:rsidP="00D27CF3">
      <w:pPr>
        <w:ind w:left="1080"/>
        <w:rPr>
          <w:b/>
          <w:bCs/>
        </w:rPr>
      </w:pPr>
    </w:p>
    <w:p w14:paraId="42264EBF" w14:textId="77777777" w:rsidR="005B2B4C" w:rsidRPr="00D27CF3" w:rsidRDefault="005B2B4C" w:rsidP="00D27CF3">
      <w:pPr>
        <w:numPr>
          <w:ilvl w:val="1"/>
          <w:numId w:val="6"/>
        </w:numPr>
        <w:tabs>
          <w:tab w:val="left" w:pos="1080"/>
        </w:tabs>
        <w:rPr>
          <w:b/>
          <w:bCs/>
        </w:rPr>
      </w:pPr>
      <w:r w:rsidRPr="00D27CF3">
        <w:rPr>
          <w:b/>
          <w:bCs/>
        </w:rPr>
        <w:t>Health and Medical Support</w:t>
      </w:r>
    </w:p>
    <w:p w14:paraId="42264EC0" w14:textId="35BC85AC" w:rsidR="005B2B4C" w:rsidRPr="00F80C3F" w:rsidRDefault="005B2B4C">
      <w:pPr>
        <w:tabs>
          <w:tab w:val="left" w:pos="1080"/>
        </w:tabs>
        <w:ind w:left="1080" w:hanging="360"/>
        <w:rPr>
          <w:bCs/>
        </w:rPr>
      </w:pPr>
      <w:r w:rsidRPr="00F80C3F">
        <w:rPr>
          <w:b/>
          <w:bCs/>
        </w:rPr>
        <w:tab/>
      </w:r>
      <w:r w:rsidRPr="00F80C3F">
        <w:rPr>
          <w:bCs/>
        </w:rPr>
        <w:t xml:space="preserve">The </w:t>
      </w:r>
      <w:r w:rsidR="00D27CF3">
        <w:rPr>
          <w:bCs/>
        </w:rPr>
        <w:t>organization or facility</w:t>
      </w:r>
      <w:r w:rsidR="00937353">
        <w:rPr>
          <w:bCs/>
        </w:rPr>
        <w:t>'s Emergency Plan should contain guidance and procedures for addressing health and medical support needed at the staging areas during an emergency incident. The organization or facility should participate in the local community’s Mass Casualty Plan through mutual aid agreements between the organization, local EMS,</w:t>
      </w:r>
      <w:r w:rsidRPr="00F80C3F">
        <w:rPr>
          <w:bCs/>
        </w:rPr>
        <w:t xml:space="preserve"> local hospitals</w:t>
      </w:r>
      <w:r w:rsidR="0068066A" w:rsidRPr="00F80C3F">
        <w:rPr>
          <w:bCs/>
        </w:rPr>
        <w:t>,</w:t>
      </w:r>
      <w:r w:rsidRPr="00F80C3F">
        <w:rPr>
          <w:bCs/>
        </w:rPr>
        <w:t xml:space="preserve"> and home care agencies</w:t>
      </w:r>
      <w:r w:rsidR="0068066A" w:rsidRPr="00F80C3F">
        <w:rPr>
          <w:bCs/>
        </w:rPr>
        <w:t xml:space="preserve"> that comprise the </w:t>
      </w:r>
      <w:r w:rsidRPr="00F80C3F">
        <w:rPr>
          <w:bCs/>
        </w:rPr>
        <w:t>community Mass Casualty Plan.</w:t>
      </w:r>
    </w:p>
    <w:p w14:paraId="42264EC1" w14:textId="1C60FA3E" w:rsidR="005B2B4C" w:rsidRPr="00960ED9" w:rsidRDefault="005B2B4C" w:rsidP="0056004F">
      <w:pPr>
        <w:numPr>
          <w:ilvl w:val="1"/>
          <w:numId w:val="9"/>
        </w:numPr>
        <w:ind w:left="2160" w:hanging="360"/>
        <w:rPr>
          <w:bCs/>
          <w:i/>
          <w:color w:val="FF0000"/>
        </w:rPr>
      </w:pPr>
      <w:r w:rsidRPr="00F11DC9">
        <w:rPr>
          <w:bCs/>
          <w:i/>
          <w:color w:val="FF0000"/>
        </w:rPr>
        <w:t>Develop mutual aid agreements</w:t>
      </w:r>
      <w:r w:rsidR="00937353">
        <w:rPr>
          <w:bCs/>
          <w:i/>
          <w:color w:val="FF0000"/>
        </w:rPr>
        <w:t>.</w:t>
      </w:r>
    </w:p>
    <w:p w14:paraId="42264EC2" w14:textId="77777777" w:rsidR="005B2B4C" w:rsidRPr="00960ED9" w:rsidRDefault="00E734DB" w:rsidP="0056004F">
      <w:pPr>
        <w:numPr>
          <w:ilvl w:val="1"/>
          <w:numId w:val="9"/>
        </w:numPr>
        <w:ind w:left="2160" w:hanging="360"/>
        <w:rPr>
          <w:bCs/>
          <w:i/>
          <w:color w:val="FF0000"/>
        </w:rPr>
      </w:pPr>
      <w:r w:rsidRPr="00F11DC9">
        <w:rPr>
          <w:bCs/>
          <w:i/>
          <w:color w:val="FF0000"/>
        </w:rPr>
        <w:t xml:space="preserve">Participate in </w:t>
      </w:r>
      <w:r w:rsidR="005B2B4C" w:rsidRPr="00F11DC9">
        <w:rPr>
          <w:bCs/>
          <w:i/>
          <w:color w:val="FF0000"/>
        </w:rPr>
        <w:t>community Mass Casualty Plan</w:t>
      </w:r>
    </w:p>
    <w:p w14:paraId="42264EC3" w14:textId="77777777" w:rsidR="005B2B4C" w:rsidRDefault="005B2B4C">
      <w:pPr>
        <w:tabs>
          <w:tab w:val="left" w:pos="1080"/>
        </w:tabs>
        <w:rPr>
          <w:bCs/>
        </w:rPr>
      </w:pPr>
    </w:p>
    <w:p w14:paraId="42264EC4" w14:textId="77777777" w:rsidR="00D27CF3" w:rsidRPr="00D27CF3" w:rsidRDefault="00D27CF3" w:rsidP="00D27CF3">
      <w:pPr>
        <w:numPr>
          <w:ilvl w:val="1"/>
          <w:numId w:val="6"/>
        </w:numPr>
        <w:tabs>
          <w:tab w:val="left" w:pos="1080"/>
        </w:tabs>
        <w:rPr>
          <w:b/>
          <w:bCs/>
        </w:rPr>
      </w:pPr>
      <w:r w:rsidRPr="00D27CF3">
        <w:rPr>
          <w:b/>
          <w:bCs/>
        </w:rPr>
        <w:t>Incident Recovery Considerations</w:t>
      </w:r>
    </w:p>
    <w:p w14:paraId="42264EC5" w14:textId="77777777" w:rsidR="00D27CF3" w:rsidRPr="00D27CF3" w:rsidRDefault="00D27CF3" w:rsidP="0056004F">
      <w:pPr>
        <w:numPr>
          <w:ilvl w:val="1"/>
          <w:numId w:val="8"/>
        </w:numPr>
        <w:rPr>
          <w:szCs w:val="28"/>
        </w:rPr>
      </w:pPr>
      <w:r w:rsidRPr="00D27CF3">
        <w:rPr>
          <w:szCs w:val="28"/>
        </w:rPr>
        <w:t>Address Victims and Families</w:t>
      </w:r>
    </w:p>
    <w:p w14:paraId="42264EC6" w14:textId="77777777" w:rsidR="00D27CF3" w:rsidRPr="00D27CF3" w:rsidRDefault="00D27CF3" w:rsidP="0056004F">
      <w:pPr>
        <w:numPr>
          <w:ilvl w:val="2"/>
          <w:numId w:val="10"/>
        </w:numPr>
        <w:rPr>
          <w:szCs w:val="28"/>
        </w:rPr>
      </w:pPr>
      <w:r>
        <w:rPr>
          <w:szCs w:val="28"/>
        </w:rPr>
        <w:t>Established a family hotline</w:t>
      </w:r>
    </w:p>
    <w:p w14:paraId="42264EC7" w14:textId="77777777" w:rsidR="00D27CF3" w:rsidRPr="00D27CF3" w:rsidRDefault="00D27CF3" w:rsidP="0056004F">
      <w:pPr>
        <w:numPr>
          <w:ilvl w:val="2"/>
          <w:numId w:val="10"/>
        </w:numPr>
        <w:rPr>
          <w:szCs w:val="28"/>
        </w:rPr>
      </w:pPr>
      <w:r>
        <w:rPr>
          <w:szCs w:val="28"/>
        </w:rPr>
        <w:t>A</w:t>
      </w:r>
      <w:r w:rsidRPr="00D27CF3">
        <w:rPr>
          <w:szCs w:val="28"/>
        </w:rPr>
        <w:t>ssist with victim identif</w:t>
      </w:r>
      <w:r>
        <w:rPr>
          <w:szCs w:val="28"/>
        </w:rPr>
        <w:t>ication</w:t>
      </w:r>
    </w:p>
    <w:p w14:paraId="42264EC8" w14:textId="15476CB7" w:rsidR="00D27CF3" w:rsidRPr="00D27CF3" w:rsidRDefault="00D27CF3" w:rsidP="0056004F">
      <w:pPr>
        <w:numPr>
          <w:ilvl w:val="3"/>
          <w:numId w:val="10"/>
        </w:numPr>
        <w:rPr>
          <w:szCs w:val="28"/>
        </w:rPr>
      </w:pPr>
      <w:r>
        <w:rPr>
          <w:szCs w:val="28"/>
        </w:rPr>
        <w:t>G</w:t>
      </w:r>
      <w:r w:rsidRPr="00D27CF3">
        <w:rPr>
          <w:szCs w:val="28"/>
        </w:rPr>
        <w:t xml:space="preserve">ather information related to victim identities, </w:t>
      </w:r>
      <w:r w:rsidR="00937353">
        <w:rPr>
          <w:szCs w:val="28"/>
        </w:rPr>
        <w:t xml:space="preserve">the </w:t>
      </w:r>
      <w:r w:rsidRPr="00D27CF3">
        <w:rPr>
          <w:szCs w:val="28"/>
        </w:rPr>
        <w:t>extent of injuries, and wh</w:t>
      </w:r>
      <w:r>
        <w:rPr>
          <w:szCs w:val="28"/>
        </w:rPr>
        <w:t>at hospitals are being utilized</w:t>
      </w:r>
      <w:r w:rsidR="00937353">
        <w:rPr>
          <w:szCs w:val="28"/>
        </w:rPr>
        <w:t>.</w:t>
      </w:r>
    </w:p>
    <w:p w14:paraId="42264EC9" w14:textId="77777777" w:rsidR="00D27CF3" w:rsidRDefault="00D27CF3" w:rsidP="0056004F">
      <w:pPr>
        <w:numPr>
          <w:ilvl w:val="2"/>
          <w:numId w:val="10"/>
        </w:numPr>
        <w:rPr>
          <w:szCs w:val="28"/>
        </w:rPr>
      </w:pPr>
      <w:r>
        <w:rPr>
          <w:szCs w:val="28"/>
        </w:rPr>
        <w:t>Notify</w:t>
      </w:r>
      <w:r w:rsidRPr="00D27CF3">
        <w:rPr>
          <w:szCs w:val="28"/>
        </w:rPr>
        <w:t xml:space="preserve"> the family members</w:t>
      </w:r>
    </w:p>
    <w:p w14:paraId="42264ECA" w14:textId="77777777" w:rsidR="00D27CF3" w:rsidRPr="00D27CF3" w:rsidRDefault="00D27CF3" w:rsidP="0056004F">
      <w:pPr>
        <w:numPr>
          <w:ilvl w:val="3"/>
          <w:numId w:val="10"/>
        </w:numPr>
        <w:rPr>
          <w:szCs w:val="28"/>
        </w:rPr>
      </w:pPr>
      <w:r>
        <w:rPr>
          <w:szCs w:val="28"/>
        </w:rPr>
        <w:t xml:space="preserve">Use personnel who are specifically trained </w:t>
      </w:r>
      <w:r w:rsidRPr="00D27CF3">
        <w:rPr>
          <w:szCs w:val="28"/>
        </w:rPr>
        <w:t>for this responsibility</w:t>
      </w:r>
    </w:p>
    <w:p w14:paraId="42264ECB" w14:textId="77777777" w:rsidR="00D27CF3" w:rsidRPr="00D27CF3" w:rsidRDefault="00D27CF3" w:rsidP="0056004F">
      <w:pPr>
        <w:numPr>
          <w:ilvl w:val="2"/>
          <w:numId w:val="10"/>
        </w:numPr>
        <w:rPr>
          <w:szCs w:val="28"/>
        </w:rPr>
      </w:pPr>
      <w:r>
        <w:rPr>
          <w:szCs w:val="28"/>
        </w:rPr>
        <w:t>P</w:t>
      </w:r>
      <w:r w:rsidRPr="00D27CF3">
        <w:rPr>
          <w:szCs w:val="28"/>
        </w:rPr>
        <w:t>rocure counselors for</w:t>
      </w:r>
      <w:r>
        <w:rPr>
          <w:szCs w:val="28"/>
        </w:rPr>
        <w:t xml:space="preserve"> employees and families</w:t>
      </w:r>
    </w:p>
    <w:p w14:paraId="42264ECC" w14:textId="77777777" w:rsidR="00D27CF3" w:rsidRPr="00D27CF3" w:rsidRDefault="00D27CF3" w:rsidP="0056004F">
      <w:pPr>
        <w:numPr>
          <w:ilvl w:val="2"/>
          <w:numId w:val="10"/>
        </w:numPr>
        <w:rPr>
          <w:szCs w:val="28"/>
        </w:rPr>
      </w:pPr>
      <w:r>
        <w:rPr>
          <w:szCs w:val="28"/>
        </w:rPr>
        <w:t>Develop an</w:t>
      </w:r>
      <w:r w:rsidRPr="00D27CF3">
        <w:rPr>
          <w:szCs w:val="28"/>
        </w:rPr>
        <w:t xml:space="preserve"> action</w:t>
      </w:r>
      <w:r>
        <w:rPr>
          <w:szCs w:val="28"/>
        </w:rPr>
        <w:t xml:space="preserve"> plan</w:t>
      </w:r>
      <w:r w:rsidRPr="00D27CF3">
        <w:rPr>
          <w:szCs w:val="28"/>
        </w:rPr>
        <w:t xml:space="preserve"> to handle c</w:t>
      </w:r>
      <w:r>
        <w:rPr>
          <w:szCs w:val="28"/>
        </w:rPr>
        <w:t>oncerns about returning to work</w:t>
      </w:r>
    </w:p>
    <w:p w14:paraId="42264ECD" w14:textId="77777777" w:rsidR="00D27CF3" w:rsidRPr="00665216" w:rsidRDefault="00D27CF3" w:rsidP="00D27CF3">
      <w:pPr>
        <w:rPr>
          <w:szCs w:val="24"/>
        </w:rPr>
      </w:pPr>
    </w:p>
    <w:p w14:paraId="42264ECE" w14:textId="77777777" w:rsidR="00D27CF3" w:rsidRPr="00D27CF3" w:rsidRDefault="00D27CF3" w:rsidP="0056004F">
      <w:pPr>
        <w:numPr>
          <w:ilvl w:val="1"/>
          <w:numId w:val="8"/>
        </w:numPr>
        <w:rPr>
          <w:szCs w:val="28"/>
        </w:rPr>
      </w:pPr>
      <w:r>
        <w:rPr>
          <w:szCs w:val="28"/>
        </w:rPr>
        <w:t>Communicate</w:t>
      </w:r>
      <w:r w:rsidRPr="00D27CF3">
        <w:rPr>
          <w:szCs w:val="28"/>
        </w:rPr>
        <w:t xml:space="preserve"> Internally</w:t>
      </w:r>
    </w:p>
    <w:p w14:paraId="42264ECF" w14:textId="77777777" w:rsidR="00D27CF3" w:rsidRDefault="00D27CF3" w:rsidP="0056004F">
      <w:pPr>
        <w:numPr>
          <w:ilvl w:val="2"/>
          <w:numId w:val="10"/>
        </w:numPr>
        <w:rPr>
          <w:szCs w:val="28"/>
        </w:rPr>
      </w:pPr>
      <w:r>
        <w:rPr>
          <w:szCs w:val="28"/>
        </w:rPr>
        <w:t>Develop</w:t>
      </w:r>
      <w:r w:rsidRPr="00D27CF3">
        <w:rPr>
          <w:szCs w:val="28"/>
        </w:rPr>
        <w:t xml:space="preserve"> instructions </w:t>
      </w:r>
      <w:r>
        <w:rPr>
          <w:szCs w:val="28"/>
        </w:rPr>
        <w:t xml:space="preserve">for </w:t>
      </w:r>
      <w:r w:rsidRPr="00D27CF3">
        <w:rPr>
          <w:szCs w:val="28"/>
        </w:rPr>
        <w:t xml:space="preserve">management </w:t>
      </w:r>
      <w:r>
        <w:rPr>
          <w:szCs w:val="28"/>
        </w:rPr>
        <w:t xml:space="preserve">to </w:t>
      </w:r>
      <w:r w:rsidRPr="00D27CF3">
        <w:rPr>
          <w:szCs w:val="28"/>
        </w:rPr>
        <w:t xml:space="preserve">give to employees </w:t>
      </w:r>
    </w:p>
    <w:p w14:paraId="42264ED0" w14:textId="77777777" w:rsidR="00D27CF3" w:rsidRDefault="00D27CF3" w:rsidP="0056004F">
      <w:pPr>
        <w:numPr>
          <w:ilvl w:val="2"/>
          <w:numId w:val="10"/>
        </w:numPr>
        <w:rPr>
          <w:szCs w:val="28"/>
        </w:rPr>
      </w:pPr>
      <w:r>
        <w:rPr>
          <w:szCs w:val="28"/>
        </w:rPr>
        <w:t>Develop a plan for communicating the information</w:t>
      </w:r>
    </w:p>
    <w:p w14:paraId="42264ED1" w14:textId="77777777" w:rsidR="00D27CF3" w:rsidRPr="00D27CF3" w:rsidRDefault="00D27CF3" w:rsidP="0056004F">
      <w:pPr>
        <w:numPr>
          <w:ilvl w:val="3"/>
          <w:numId w:val="10"/>
        </w:numPr>
        <w:rPr>
          <w:szCs w:val="28"/>
        </w:rPr>
      </w:pPr>
      <w:r>
        <w:rPr>
          <w:szCs w:val="28"/>
        </w:rPr>
        <w:t>Consider if employees s</w:t>
      </w:r>
      <w:r w:rsidRPr="00D27CF3">
        <w:rPr>
          <w:szCs w:val="28"/>
        </w:rPr>
        <w:t>hould return to their homes, remain onsite at a specified location, go to another site, etc.</w:t>
      </w:r>
    </w:p>
    <w:p w14:paraId="42264ED2" w14:textId="77777777" w:rsidR="00D27CF3" w:rsidRPr="00D27CF3" w:rsidRDefault="00D27CF3" w:rsidP="0056004F">
      <w:pPr>
        <w:numPr>
          <w:ilvl w:val="2"/>
          <w:numId w:val="10"/>
        </w:numPr>
        <w:rPr>
          <w:szCs w:val="28"/>
        </w:rPr>
      </w:pPr>
      <w:r>
        <w:rPr>
          <w:szCs w:val="28"/>
        </w:rPr>
        <w:t>Determine h</w:t>
      </w:r>
      <w:r w:rsidRPr="00D27CF3">
        <w:rPr>
          <w:szCs w:val="28"/>
        </w:rPr>
        <w:t xml:space="preserve">ow facility personnel </w:t>
      </w:r>
      <w:r>
        <w:rPr>
          <w:szCs w:val="28"/>
        </w:rPr>
        <w:t>will communicate with families</w:t>
      </w:r>
    </w:p>
    <w:p w14:paraId="42264ED3" w14:textId="77777777" w:rsidR="00D27CF3" w:rsidRDefault="00D27CF3" w:rsidP="00D27CF3">
      <w:pPr>
        <w:rPr>
          <w:b/>
          <w:szCs w:val="24"/>
        </w:rPr>
      </w:pPr>
    </w:p>
    <w:p w14:paraId="42264ED4" w14:textId="77777777" w:rsidR="00D27CF3" w:rsidRPr="00D27CF3" w:rsidRDefault="00D27CF3" w:rsidP="0056004F">
      <w:pPr>
        <w:numPr>
          <w:ilvl w:val="1"/>
          <w:numId w:val="8"/>
        </w:numPr>
        <w:rPr>
          <w:szCs w:val="28"/>
        </w:rPr>
      </w:pPr>
      <w:r w:rsidRPr="00D27CF3">
        <w:rPr>
          <w:szCs w:val="28"/>
        </w:rPr>
        <w:t>Communicat</w:t>
      </w:r>
      <w:r>
        <w:rPr>
          <w:szCs w:val="28"/>
        </w:rPr>
        <w:t>e</w:t>
      </w:r>
      <w:r w:rsidRPr="00D27CF3">
        <w:rPr>
          <w:szCs w:val="28"/>
        </w:rPr>
        <w:t xml:space="preserve"> Externally</w:t>
      </w:r>
    </w:p>
    <w:p w14:paraId="42264ED5" w14:textId="77777777" w:rsidR="00D27CF3" w:rsidRPr="00D27CF3" w:rsidRDefault="00D27CF3" w:rsidP="0056004F">
      <w:pPr>
        <w:numPr>
          <w:ilvl w:val="2"/>
          <w:numId w:val="10"/>
        </w:numPr>
        <w:rPr>
          <w:szCs w:val="28"/>
        </w:rPr>
      </w:pPr>
      <w:r>
        <w:rPr>
          <w:szCs w:val="28"/>
        </w:rPr>
        <w:t xml:space="preserve">Identify </w:t>
      </w:r>
      <w:r w:rsidRPr="00D27CF3">
        <w:rPr>
          <w:szCs w:val="28"/>
        </w:rPr>
        <w:t>the designated official for responding to media i</w:t>
      </w:r>
      <w:r>
        <w:rPr>
          <w:szCs w:val="28"/>
        </w:rPr>
        <w:t>nquiries</w:t>
      </w:r>
    </w:p>
    <w:p w14:paraId="42264ED6" w14:textId="77777777" w:rsidR="00D27CF3" w:rsidRPr="00D27CF3" w:rsidRDefault="00D27CF3" w:rsidP="0056004F">
      <w:pPr>
        <w:numPr>
          <w:ilvl w:val="2"/>
          <w:numId w:val="10"/>
        </w:numPr>
        <w:rPr>
          <w:szCs w:val="28"/>
        </w:rPr>
      </w:pPr>
      <w:r>
        <w:rPr>
          <w:szCs w:val="28"/>
        </w:rPr>
        <w:t>Determine w</w:t>
      </w:r>
      <w:r w:rsidRPr="00D27CF3">
        <w:rPr>
          <w:szCs w:val="28"/>
        </w:rPr>
        <w:t xml:space="preserve">hat information and details facility personnel </w:t>
      </w:r>
      <w:r>
        <w:rPr>
          <w:szCs w:val="28"/>
        </w:rPr>
        <w:t xml:space="preserve">will </w:t>
      </w:r>
      <w:r w:rsidRPr="00D27CF3">
        <w:rPr>
          <w:szCs w:val="28"/>
        </w:rPr>
        <w:t xml:space="preserve">provide to the media that will ease community concerns without inciting panic or hindering the </w:t>
      </w:r>
      <w:r>
        <w:rPr>
          <w:szCs w:val="28"/>
        </w:rPr>
        <w:t>investigation</w:t>
      </w:r>
    </w:p>
    <w:p w14:paraId="42264ED7" w14:textId="77777777" w:rsidR="00D27CF3" w:rsidRPr="00665216" w:rsidRDefault="00D27CF3" w:rsidP="00D27CF3">
      <w:pPr>
        <w:rPr>
          <w:szCs w:val="24"/>
        </w:rPr>
      </w:pPr>
    </w:p>
    <w:p w14:paraId="42264ED8" w14:textId="77777777" w:rsidR="00D27CF3" w:rsidRPr="00D27CF3" w:rsidRDefault="00D27CF3" w:rsidP="0056004F">
      <w:pPr>
        <w:numPr>
          <w:ilvl w:val="1"/>
          <w:numId w:val="8"/>
        </w:numPr>
        <w:rPr>
          <w:szCs w:val="28"/>
        </w:rPr>
      </w:pPr>
      <w:r w:rsidRPr="00D27CF3">
        <w:rPr>
          <w:szCs w:val="28"/>
        </w:rPr>
        <w:t>Continu</w:t>
      </w:r>
      <w:r>
        <w:rPr>
          <w:szCs w:val="28"/>
        </w:rPr>
        <w:t>e</w:t>
      </w:r>
      <w:r w:rsidRPr="00D27CF3">
        <w:rPr>
          <w:szCs w:val="28"/>
        </w:rPr>
        <w:t xml:space="preserve"> Business Operations</w:t>
      </w:r>
    </w:p>
    <w:p w14:paraId="42264ED9" w14:textId="77777777" w:rsidR="00D27CF3" w:rsidRPr="00D27CF3" w:rsidRDefault="00D27CF3" w:rsidP="0056004F">
      <w:pPr>
        <w:numPr>
          <w:ilvl w:val="2"/>
          <w:numId w:val="10"/>
        </w:numPr>
        <w:rPr>
          <w:szCs w:val="28"/>
        </w:rPr>
      </w:pPr>
      <w:r>
        <w:rPr>
          <w:szCs w:val="28"/>
        </w:rPr>
        <w:t>Implement</w:t>
      </w:r>
      <w:r w:rsidRPr="00D27CF3">
        <w:rPr>
          <w:szCs w:val="28"/>
        </w:rPr>
        <w:t xml:space="preserve"> business recovery/continuity </w:t>
      </w:r>
      <w:r>
        <w:rPr>
          <w:szCs w:val="28"/>
        </w:rPr>
        <w:t>plans</w:t>
      </w:r>
    </w:p>
    <w:p w14:paraId="42264EDA" w14:textId="1F06CF0F" w:rsidR="00D27CF3" w:rsidRPr="00D27CF3" w:rsidRDefault="00D27CF3" w:rsidP="0056004F">
      <w:pPr>
        <w:numPr>
          <w:ilvl w:val="2"/>
          <w:numId w:val="10"/>
        </w:numPr>
        <w:rPr>
          <w:szCs w:val="28"/>
        </w:rPr>
      </w:pPr>
      <w:r>
        <w:rPr>
          <w:szCs w:val="28"/>
        </w:rPr>
        <w:t xml:space="preserve">Make re-entry decisions after </w:t>
      </w:r>
      <w:r w:rsidR="00937353">
        <w:rPr>
          <w:szCs w:val="28"/>
        </w:rPr>
        <w:t xml:space="preserve">the </w:t>
      </w:r>
      <w:r>
        <w:rPr>
          <w:szCs w:val="28"/>
        </w:rPr>
        <w:t>site is released by law enforcement</w:t>
      </w:r>
    </w:p>
    <w:p w14:paraId="42264EDB" w14:textId="77777777" w:rsidR="00D27CF3" w:rsidRPr="00D27CF3" w:rsidRDefault="00D27CF3" w:rsidP="0056004F">
      <w:pPr>
        <w:numPr>
          <w:ilvl w:val="2"/>
          <w:numId w:val="10"/>
        </w:numPr>
        <w:rPr>
          <w:szCs w:val="28"/>
        </w:rPr>
      </w:pPr>
      <w:r>
        <w:rPr>
          <w:szCs w:val="28"/>
        </w:rPr>
        <w:t>P</w:t>
      </w:r>
      <w:r w:rsidRPr="00D27CF3">
        <w:rPr>
          <w:szCs w:val="28"/>
        </w:rPr>
        <w:t xml:space="preserve">rovide </w:t>
      </w:r>
      <w:r>
        <w:rPr>
          <w:szCs w:val="28"/>
        </w:rPr>
        <w:t>safety and security debriefings</w:t>
      </w:r>
    </w:p>
    <w:p w14:paraId="42264EDC" w14:textId="77777777" w:rsidR="00D27CF3" w:rsidRPr="00D27CF3" w:rsidRDefault="00D27CF3" w:rsidP="0056004F">
      <w:pPr>
        <w:numPr>
          <w:ilvl w:val="2"/>
          <w:numId w:val="10"/>
        </w:numPr>
        <w:rPr>
          <w:szCs w:val="28"/>
        </w:rPr>
      </w:pPr>
      <w:r>
        <w:rPr>
          <w:szCs w:val="28"/>
        </w:rPr>
        <w:t>Fill</w:t>
      </w:r>
      <w:r w:rsidRPr="00D27CF3">
        <w:rPr>
          <w:szCs w:val="28"/>
        </w:rPr>
        <w:t xml:space="preserve"> positions of</w:t>
      </w:r>
      <w:r>
        <w:rPr>
          <w:szCs w:val="28"/>
        </w:rPr>
        <w:t xml:space="preserve"> deceased and injured employees</w:t>
      </w:r>
    </w:p>
    <w:p w14:paraId="42264EDD" w14:textId="634225D9" w:rsidR="00D27CF3" w:rsidRPr="00D27CF3" w:rsidRDefault="00D27CF3" w:rsidP="0056004F">
      <w:pPr>
        <w:numPr>
          <w:ilvl w:val="2"/>
          <w:numId w:val="10"/>
        </w:numPr>
        <w:rPr>
          <w:szCs w:val="28"/>
        </w:rPr>
      </w:pPr>
      <w:r>
        <w:rPr>
          <w:szCs w:val="28"/>
        </w:rPr>
        <w:t>Take</w:t>
      </w:r>
      <w:r w:rsidRPr="00D27CF3">
        <w:rPr>
          <w:szCs w:val="28"/>
        </w:rPr>
        <w:t xml:space="preserve"> action </w:t>
      </w:r>
      <w:r>
        <w:rPr>
          <w:szCs w:val="28"/>
        </w:rPr>
        <w:t>to ensure employees feel safe</w:t>
      </w:r>
    </w:p>
    <w:p w14:paraId="42264EDE" w14:textId="4F23D107" w:rsidR="00D27CF3" w:rsidRPr="00D27CF3" w:rsidRDefault="00D27CF3" w:rsidP="0056004F">
      <w:pPr>
        <w:numPr>
          <w:ilvl w:val="2"/>
          <w:numId w:val="10"/>
        </w:numPr>
        <w:rPr>
          <w:szCs w:val="28"/>
        </w:rPr>
      </w:pPr>
      <w:r>
        <w:rPr>
          <w:szCs w:val="28"/>
        </w:rPr>
        <w:t>Determine h</w:t>
      </w:r>
      <w:r w:rsidRPr="00D27CF3">
        <w:rPr>
          <w:szCs w:val="28"/>
        </w:rPr>
        <w:t xml:space="preserve">ow the facility </w:t>
      </w:r>
      <w:r>
        <w:rPr>
          <w:szCs w:val="28"/>
        </w:rPr>
        <w:t xml:space="preserve">will </w:t>
      </w:r>
      <w:r w:rsidRPr="00D27CF3">
        <w:rPr>
          <w:szCs w:val="28"/>
        </w:rPr>
        <w:t xml:space="preserve">continue operating with limited production or with </w:t>
      </w:r>
      <w:r w:rsidR="00937353">
        <w:rPr>
          <w:szCs w:val="28"/>
        </w:rPr>
        <w:t>some region</w:t>
      </w:r>
      <w:r w:rsidRPr="00D27CF3">
        <w:rPr>
          <w:szCs w:val="28"/>
        </w:rPr>
        <w:t>s of the facility designated a crime scene</w:t>
      </w:r>
      <w:r w:rsidR="00937353">
        <w:rPr>
          <w:szCs w:val="28"/>
        </w:rPr>
        <w:t>.</w:t>
      </w:r>
    </w:p>
    <w:p w14:paraId="42264EDF" w14:textId="31258C3D" w:rsidR="00D27CF3" w:rsidRPr="00D27CF3" w:rsidRDefault="00F71CD0" w:rsidP="0056004F">
      <w:pPr>
        <w:numPr>
          <w:ilvl w:val="2"/>
          <w:numId w:val="10"/>
        </w:numPr>
        <w:rPr>
          <w:szCs w:val="28"/>
        </w:rPr>
      </w:pPr>
      <w:r>
        <w:rPr>
          <w:szCs w:val="28"/>
        </w:rPr>
        <w:t>Determine h</w:t>
      </w:r>
      <w:r w:rsidR="00D27CF3" w:rsidRPr="00D27CF3">
        <w:rPr>
          <w:szCs w:val="28"/>
        </w:rPr>
        <w:t xml:space="preserve">ow the </w:t>
      </w:r>
      <w:r w:rsidR="00937353">
        <w:rPr>
          <w:szCs w:val="28"/>
        </w:rPr>
        <w:t>facility stage</w:t>
      </w:r>
      <w:r w:rsidR="00D27CF3" w:rsidRPr="00D27CF3">
        <w:rPr>
          <w:szCs w:val="28"/>
        </w:rPr>
        <w:t>—shutdown, idle, restoration—affect</w:t>
      </w:r>
      <w:r>
        <w:rPr>
          <w:szCs w:val="28"/>
        </w:rPr>
        <w:t>s protocols</w:t>
      </w:r>
      <w:r w:rsidR="00937353">
        <w:rPr>
          <w:szCs w:val="28"/>
        </w:rPr>
        <w:t>.</w:t>
      </w:r>
    </w:p>
    <w:p w14:paraId="42264EE0" w14:textId="77777777" w:rsidR="00D27CF3" w:rsidRPr="00F80C3F" w:rsidRDefault="00D27CF3">
      <w:pPr>
        <w:tabs>
          <w:tab w:val="left" w:pos="1080"/>
        </w:tabs>
        <w:rPr>
          <w:bCs/>
        </w:rPr>
      </w:pPr>
    </w:p>
    <w:p w14:paraId="42264EE1" w14:textId="4481F538" w:rsidR="005B2B4C" w:rsidRPr="00F2573E" w:rsidRDefault="005B2B4C" w:rsidP="00150A29">
      <w:pPr>
        <w:numPr>
          <w:ilvl w:val="0"/>
          <w:numId w:val="6"/>
        </w:numPr>
        <w:tabs>
          <w:tab w:val="clear" w:pos="1080"/>
          <w:tab w:val="num" w:pos="720"/>
        </w:tabs>
        <w:ind w:left="720"/>
        <w:rPr>
          <w:rFonts w:ascii="Arial" w:hAnsi="Arial" w:cs="Arial"/>
          <w:b/>
          <w:sz w:val="28"/>
          <w:szCs w:val="28"/>
        </w:rPr>
      </w:pPr>
      <w:r w:rsidRPr="00F2573E">
        <w:rPr>
          <w:rFonts w:ascii="Arial" w:hAnsi="Arial" w:cs="Arial"/>
          <w:b/>
          <w:sz w:val="28"/>
          <w:szCs w:val="28"/>
        </w:rPr>
        <w:t>Post</w:t>
      </w:r>
      <w:r w:rsidR="00937353">
        <w:rPr>
          <w:rFonts w:ascii="Arial" w:hAnsi="Arial" w:cs="Arial"/>
          <w:b/>
          <w:sz w:val="28"/>
          <w:szCs w:val="28"/>
        </w:rPr>
        <w:t>-</w:t>
      </w:r>
      <w:r w:rsidRPr="00F2573E">
        <w:rPr>
          <w:rFonts w:ascii="Arial" w:hAnsi="Arial" w:cs="Arial"/>
          <w:b/>
          <w:sz w:val="28"/>
          <w:szCs w:val="28"/>
        </w:rPr>
        <w:t>Incident Review/After</w:t>
      </w:r>
      <w:r w:rsidR="00937353">
        <w:rPr>
          <w:rFonts w:ascii="Arial" w:hAnsi="Arial" w:cs="Arial"/>
          <w:b/>
          <w:sz w:val="28"/>
          <w:szCs w:val="28"/>
        </w:rPr>
        <w:t>-</w:t>
      </w:r>
      <w:r w:rsidRPr="00F2573E">
        <w:rPr>
          <w:rFonts w:ascii="Arial" w:hAnsi="Arial" w:cs="Arial"/>
          <w:b/>
          <w:sz w:val="28"/>
          <w:szCs w:val="28"/>
        </w:rPr>
        <w:t xml:space="preserve">Action Review Process </w:t>
      </w:r>
    </w:p>
    <w:p w14:paraId="42264EE2" w14:textId="5E011F40" w:rsidR="005B2B4C" w:rsidRPr="00F11DC9" w:rsidRDefault="005B2B4C">
      <w:pPr>
        <w:pStyle w:val="Bullet"/>
        <w:numPr>
          <w:ilvl w:val="0"/>
          <w:numId w:val="0"/>
        </w:numPr>
        <w:ind w:left="720"/>
        <w:rPr>
          <w:i/>
          <w:color w:val="FF0000"/>
        </w:rPr>
      </w:pPr>
      <w:r w:rsidRPr="00F80C3F">
        <w:t xml:space="preserve">This section </w:t>
      </w:r>
      <w:r w:rsidR="00937353">
        <w:t>overviews</w:t>
      </w:r>
      <w:r w:rsidRPr="00F80C3F">
        <w:t xml:space="preserve"> the After Action Review (AAR) Process.  </w:t>
      </w:r>
      <w:r w:rsidRPr="00F11DC9">
        <w:rPr>
          <w:i/>
          <w:color w:val="FF0000"/>
        </w:rPr>
        <w:t xml:space="preserve">An AAR should be conducted immediately following </w:t>
      </w:r>
      <w:r w:rsidR="00E20301">
        <w:rPr>
          <w:i/>
          <w:color w:val="FF0000"/>
        </w:rPr>
        <w:t>an</w:t>
      </w:r>
      <w:r w:rsidRPr="00F11DC9">
        <w:rPr>
          <w:i/>
          <w:color w:val="FF0000"/>
        </w:rPr>
        <w:t xml:space="preserve"> exercise or event and involve representatives from each participating agency.  This should include information on the </w:t>
      </w:r>
      <w:r w:rsidR="00937353">
        <w:rPr>
          <w:i/>
          <w:color w:val="FF0000"/>
        </w:rPr>
        <w:t>significant</w:t>
      </w:r>
      <w:r w:rsidRPr="00F11DC9">
        <w:rPr>
          <w:i/>
          <w:color w:val="FF0000"/>
        </w:rPr>
        <w:t xml:space="preserve"> events</w:t>
      </w:r>
      <w:r w:rsidR="00937353">
        <w:rPr>
          <w:i/>
          <w:color w:val="FF0000"/>
        </w:rPr>
        <w:t xml:space="preserve"> and all lessons learned and a review of</w:t>
      </w:r>
      <w:r w:rsidRPr="00F11DC9">
        <w:rPr>
          <w:i/>
          <w:color w:val="FF0000"/>
        </w:rPr>
        <w:t xml:space="preserve"> any new initiatives developed or identified during the exercise or event.  The AAR should also </w:t>
      </w:r>
      <w:r w:rsidR="00937353">
        <w:rPr>
          <w:i/>
          <w:color w:val="FF0000"/>
        </w:rPr>
        <w:t>discuss</w:t>
      </w:r>
      <w:r w:rsidRPr="00F11DC9">
        <w:rPr>
          <w:i/>
          <w:color w:val="FF0000"/>
        </w:rPr>
        <w:t xml:space="preserve"> all techniques, tactics, and procedures utilized during the exercise/event</w:t>
      </w:r>
      <w:r w:rsidR="00937353">
        <w:rPr>
          <w:i/>
          <w:color w:val="FF0000"/>
        </w:rPr>
        <w:t>, including what went right and</w:t>
      </w:r>
      <w:r w:rsidRPr="00F11DC9">
        <w:rPr>
          <w:i/>
          <w:color w:val="FF0000"/>
        </w:rPr>
        <w:t xml:space="preserve"> wrong.  It should identify any issues and the consequences resulting from the potential outcomes of those issues.  Following the AAR meetings and discussion, an After Action Report/Improvement Plan (AAR/IP) should be written</w:t>
      </w:r>
      <w:r w:rsidR="00937353">
        <w:rPr>
          <w:i/>
          <w:color w:val="FF0000"/>
        </w:rPr>
        <w:t>,</w:t>
      </w:r>
      <w:r w:rsidRPr="00F11DC9">
        <w:rPr>
          <w:i/>
          <w:color w:val="FF0000"/>
        </w:rPr>
        <w:t xml:space="preserve"> which identifies areas that require improvements, the actions </w:t>
      </w:r>
      <w:r w:rsidR="00937353">
        <w:rPr>
          <w:i/>
          <w:color w:val="FF0000"/>
        </w:rPr>
        <w:t>necessary</w:t>
      </w:r>
      <w:r w:rsidRPr="00F11DC9">
        <w:rPr>
          <w:i/>
          <w:color w:val="FF0000"/>
        </w:rPr>
        <w:t>, the timelines for implementing those improvements, and the organization and party responsible for this action.  The AAR/IP should be shared with all stakeholders</w:t>
      </w:r>
      <w:r w:rsidR="00937353">
        <w:rPr>
          <w:i/>
          <w:color w:val="FF0000"/>
        </w:rPr>
        <w:t xml:space="preserve"> and used to define the plans and procedures related to events at the stadium further</w:t>
      </w:r>
      <w:r w:rsidRPr="00F11DC9">
        <w:rPr>
          <w:i/>
          <w:color w:val="FF0000"/>
        </w:rPr>
        <w:t>.</w:t>
      </w:r>
    </w:p>
    <w:p w14:paraId="42264EE3" w14:textId="77777777" w:rsidR="005B2B4C" w:rsidRPr="00F11DC9" w:rsidRDefault="005B2B4C">
      <w:pPr>
        <w:rPr>
          <w:i/>
        </w:rPr>
      </w:pPr>
    </w:p>
    <w:p w14:paraId="42264EE4" w14:textId="77777777" w:rsidR="005B2B4C" w:rsidRPr="00BD2E6A" w:rsidRDefault="005B2B4C" w:rsidP="00150A29">
      <w:pPr>
        <w:numPr>
          <w:ilvl w:val="0"/>
          <w:numId w:val="6"/>
        </w:numPr>
        <w:tabs>
          <w:tab w:val="clear" w:pos="1080"/>
          <w:tab w:val="num" w:pos="720"/>
        </w:tabs>
        <w:ind w:left="720"/>
        <w:rPr>
          <w:rFonts w:ascii="Arial Bold" w:hAnsi="Arial Bold" w:cs="Arial"/>
          <w:b/>
          <w:sz w:val="28"/>
          <w:szCs w:val="28"/>
        </w:rPr>
      </w:pPr>
      <w:r w:rsidRPr="00BD2E6A">
        <w:rPr>
          <w:rFonts w:ascii="Arial Bold" w:hAnsi="Arial Bold" w:cs="Arial"/>
          <w:b/>
          <w:sz w:val="28"/>
          <w:szCs w:val="28"/>
        </w:rPr>
        <w:t>Program and Plan Maintenance</w:t>
      </w:r>
    </w:p>
    <w:p w14:paraId="42264EE5" w14:textId="77777777" w:rsidR="005B2B4C" w:rsidRPr="00F80C3F" w:rsidRDefault="005B2B4C">
      <w:pPr>
        <w:rPr>
          <w:smallCaps/>
        </w:rPr>
      </w:pPr>
    </w:p>
    <w:p w14:paraId="42264EE6" w14:textId="3A1B1B7F" w:rsidR="005B2B4C" w:rsidRPr="00F80C3F" w:rsidRDefault="005B2B4C">
      <w:pPr>
        <w:pStyle w:val="BodyText"/>
      </w:pPr>
      <w:r w:rsidRPr="00F80C3F">
        <w:t xml:space="preserve">The </w:t>
      </w:r>
      <w:r w:rsidR="007E5469">
        <w:t>Active Shooter Response</w:t>
      </w:r>
      <w:r w:rsidRPr="00F80C3F">
        <w:t xml:space="preserve"> Plan will be maintained, reviewed, and updated following the </w:t>
      </w:r>
      <w:r w:rsidR="00E734DB" w:rsidRPr="00F80C3F">
        <w:t xml:space="preserve">Emergency Plan’s </w:t>
      </w:r>
      <w:r w:rsidRPr="00F80C3F">
        <w:t>preparedness cycle</w:t>
      </w:r>
      <w:r w:rsidR="00937353">
        <w:t>, which includes planning, training, exercising/responding, evaluating,</w:t>
      </w:r>
      <w:r w:rsidR="00E77354" w:rsidRPr="00F80C3F">
        <w:t xml:space="preserve"> and mitigating.</w:t>
      </w:r>
      <w:r w:rsidRPr="00F80C3F">
        <w:t xml:space="preserve">  All stakeholders should participate in each phase of this cycle to ensure that the plan reflects the current operational strategies, organizational structures, and methodologies </w:t>
      </w:r>
      <w:r w:rsidR="00937353">
        <w:t>response personnel utilize</w:t>
      </w:r>
      <w:r w:rsidRPr="00F80C3F">
        <w:t>.  Following each event, training, or incident, a</w:t>
      </w:r>
      <w:r w:rsidR="00937353">
        <w:t>ll response actions and in-place mitigation measures should be evaluat</w:t>
      </w:r>
      <w:r w:rsidRPr="00F80C3F">
        <w:t xml:space="preserve">ed.  This will allow for </w:t>
      </w:r>
      <w:r w:rsidR="00937353">
        <w:t>identifying</w:t>
      </w:r>
      <w:r w:rsidRPr="00F80C3F">
        <w:t xml:space="preserve"> areas to be sustained, improved, or added to enhance the </w:t>
      </w:r>
      <w:r w:rsidR="007E5469">
        <w:t>organization or facility</w:t>
      </w:r>
      <w:r w:rsidR="00937353">
        <w:t>’s</w:t>
      </w:r>
      <w:r w:rsidRPr="00F80C3F">
        <w:t xml:space="preserve"> overall preparedness.  </w:t>
      </w:r>
    </w:p>
    <w:p w14:paraId="42264EE7" w14:textId="77777777" w:rsidR="00E77354" w:rsidRPr="00F80C3F" w:rsidRDefault="00E77354">
      <w:pPr>
        <w:pStyle w:val="BodyText"/>
      </w:pPr>
    </w:p>
    <w:p w14:paraId="42264EE8" w14:textId="7F3D10C7" w:rsidR="005B2B4C" w:rsidRPr="00F80C3F" w:rsidRDefault="005B2B4C">
      <w:pPr>
        <w:pStyle w:val="BodyText"/>
      </w:pPr>
      <w:r w:rsidRPr="00F80C3F">
        <w:t xml:space="preserve">This section provides an overview of how to utilize the preparedness cycle for </w:t>
      </w:r>
      <w:r w:rsidR="00937353">
        <w:t xml:space="preserve">the </w:t>
      </w:r>
      <w:r w:rsidRPr="00F80C3F">
        <w:t xml:space="preserve">maintenance of the </w:t>
      </w:r>
      <w:r w:rsidR="007E5469">
        <w:t>Active Shooter Response</w:t>
      </w:r>
      <w:r w:rsidRPr="00F80C3F">
        <w:t xml:space="preserve"> Plan.</w:t>
      </w:r>
    </w:p>
    <w:p w14:paraId="42264EE9" w14:textId="77777777" w:rsidR="00E77354" w:rsidRPr="00F80C3F" w:rsidRDefault="00E77354">
      <w:pPr>
        <w:pStyle w:val="BodyText"/>
      </w:pPr>
    </w:p>
    <w:p w14:paraId="42264EEA" w14:textId="77777777" w:rsidR="005B2B4C" w:rsidRPr="00F80C3F" w:rsidRDefault="005B2B4C" w:rsidP="00150A29">
      <w:pPr>
        <w:numPr>
          <w:ilvl w:val="1"/>
          <w:numId w:val="6"/>
        </w:numPr>
        <w:rPr>
          <w:b/>
          <w:szCs w:val="28"/>
        </w:rPr>
      </w:pPr>
      <w:r w:rsidRPr="00F80C3F">
        <w:rPr>
          <w:b/>
          <w:bCs/>
        </w:rPr>
        <w:t>Program Maintenance</w:t>
      </w:r>
    </w:p>
    <w:p w14:paraId="42264EEB" w14:textId="77777777" w:rsidR="005B2B4C" w:rsidRPr="00960ED9" w:rsidRDefault="005B2B4C" w:rsidP="0056004F">
      <w:pPr>
        <w:numPr>
          <w:ilvl w:val="1"/>
          <w:numId w:val="9"/>
        </w:numPr>
        <w:ind w:left="2160" w:hanging="360"/>
        <w:rPr>
          <w:bCs/>
          <w:i/>
          <w:color w:val="FF0000"/>
        </w:rPr>
      </w:pPr>
      <w:r w:rsidRPr="00960ED9">
        <w:rPr>
          <w:bCs/>
          <w:i/>
          <w:color w:val="FF0000"/>
        </w:rPr>
        <w:t>List the annual training, exercises, and drill plan.</w:t>
      </w:r>
    </w:p>
    <w:p w14:paraId="42264EEC" w14:textId="77777777" w:rsidR="005B2B4C" w:rsidRPr="00F80C3F" w:rsidRDefault="005B2B4C"/>
    <w:p w14:paraId="42264EED" w14:textId="77777777" w:rsidR="005B2B4C" w:rsidRPr="00F80C3F" w:rsidRDefault="005B2B4C" w:rsidP="00150A29">
      <w:pPr>
        <w:numPr>
          <w:ilvl w:val="1"/>
          <w:numId w:val="6"/>
        </w:numPr>
        <w:rPr>
          <w:b/>
          <w:szCs w:val="28"/>
        </w:rPr>
      </w:pPr>
      <w:r w:rsidRPr="00F80C3F">
        <w:rPr>
          <w:b/>
        </w:rPr>
        <w:t>Plan Maintenance and Revision</w:t>
      </w:r>
    </w:p>
    <w:p w14:paraId="42264EEE" w14:textId="77777777" w:rsidR="005B2B4C" w:rsidRPr="00960ED9" w:rsidRDefault="005B2B4C" w:rsidP="0056004F">
      <w:pPr>
        <w:numPr>
          <w:ilvl w:val="1"/>
          <w:numId w:val="9"/>
        </w:numPr>
        <w:ind w:left="2160" w:hanging="360"/>
        <w:rPr>
          <w:bCs/>
          <w:i/>
          <w:color w:val="FF0000"/>
        </w:rPr>
      </w:pPr>
      <w:r w:rsidRPr="00960ED9">
        <w:rPr>
          <w:bCs/>
          <w:i/>
          <w:color w:val="FF0000"/>
        </w:rPr>
        <w:t>List the maintenance and revision plans.</w:t>
      </w:r>
    </w:p>
    <w:p w14:paraId="42264EEF" w14:textId="77777777" w:rsidR="005B2B4C" w:rsidRPr="00F80C3F" w:rsidRDefault="005B2B4C"/>
    <w:sectPr w:rsidR="005B2B4C" w:rsidRPr="00F80C3F" w:rsidSect="00E54D0F">
      <w:footerReference w:type="even" r:id="rId10"/>
      <w:footerReference w:type="default" r:id="rId11"/>
      <w:pgSz w:w="12240" w:h="15840" w:code="1"/>
      <w:pgMar w:top="1440" w:right="1800" w:bottom="245" w:left="180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B8CC" w14:textId="77777777" w:rsidR="004D1409" w:rsidRDefault="004D1409">
      <w:r>
        <w:separator/>
      </w:r>
    </w:p>
  </w:endnote>
  <w:endnote w:type="continuationSeparator" w:id="0">
    <w:p w14:paraId="75960B60" w14:textId="77777777" w:rsidR="004D1409" w:rsidRDefault="004D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pitch w:val="variable"/>
    <w:sig w:usb0="00000003" w:usb1="00000000" w:usb2="00000000" w:usb3="00000000" w:csb0="00000001" w:csb1="00000000"/>
  </w:font>
  <w:font w:name="Arial Narrow">
    <w:panose1 w:val="020B05060202020A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4EF6" w14:textId="77777777" w:rsidR="00E54078" w:rsidRDefault="00E54078" w:rsidP="00570682">
    <w:pPr>
      <w:pStyle w:val="Footer"/>
      <w:spacing w:before="240"/>
      <w:jc w:val="center"/>
      <w:rPr>
        <w:rFonts w:ascii="Arial" w:hAnsi="Arial" w:cs="Arial"/>
      </w:rPr>
    </w:pPr>
    <w:r w:rsidRPr="00445570">
      <w:rPr>
        <w:rFonts w:ascii="Arial" w:hAnsi="Arial" w:cs="Arial"/>
        <w:b/>
        <w:i/>
        <w:sz w:val="20"/>
      </w:rPr>
      <w:t>Evacua</w:t>
    </w:r>
    <w:r>
      <w:rPr>
        <w:rFonts w:ascii="Arial" w:hAnsi="Arial" w:cs="Arial"/>
        <w:b/>
        <w:i/>
        <w:sz w:val="20"/>
      </w:rPr>
      <w:t>tion Planning Guide for Stadium</w:t>
    </w:r>
    <w:r>
      <w:rPr>
        <w:rFonts w:ascii="Arial" w:hAnsi="Arial" w:cs="Arial"/>
        <w:sz w:val="20"/>
      </w:rPr>
      <w:tab/>
    </w:r>
    <w:r>
      <w:rPr>
        <w:rFonts w:ascii="Arial" w:hAnsi="Arial" w:cs="Arial"/>
        <w:sz w:val="20"/>
      </w:rPr>
      <w:tab/>
    </w:r>
    <w:r w:rsidR="00667022">
      <w:rPr>
        <w:rStyle w:val="PageNumber"/>
      </w:rPr>
      <w:fldChar w:fldCharType="begin"/>
    </w:r>
    <w:r>
      <w:rPr>
        <w:rStyle w:val="PageNumber"/>
      </w:rPr>
      <w:instrText xml:space="preserve"> PAGE </w:instrText>
    </w:r>
    <w:r w:rsidR="00667022">
      <w:rPr>
        <w:rStyle w:val="PageNumber"/>
      </w:rPr>
      <w:fldChar w:fldCharType="separate"/>
    </w:r>
    <w:r>
      <w:rPr>
        <w:rStyle w:val="PageNumber"/>
        <w:noProof/>
      </w:rPr>
      <w:t>72</w:t>
    </w:r>
    <w:r w:rsidR="00667022">
      <w:rPr>
        <w:rStyle w:val="PageNumber"/>
      </w:rPr>
      <w:fldChar w:fldCharType="end"/>
    </w:r>
  </w:p>
  <w:p w14:paraId="42264EF7" w14:textId="77777777" w:rsidR="00E54078" w:rsidRDefault="00E54078">
    <w:pPr>
      <w:pStyle w:val="Footer"/>
      <w:jc w:val="center"/>
      <w:rPr>
        <w:rFonts w:ascii="Arial" w:hAnsi="Arial" w:cs="Arial"/>
      </w:rPr>
    </w:pPr>
  </w:p>
  <w:p w14:paraId="42264EF8" w14:textId="77777777" w:rsidR="00E54078" w:rsidRPr="007637BE" w:rsidRDefault="00E54078">
    <w:pPr>
      <w:pStyle w:val="Footer"/>
      <w:jc w:val="center"/>
      <w:rPr>
        <w:rFonts w:ascii="Arial" w:hAnsi="Arial" w:cs="Arial"/>
      </w:rPr>
    </w:pPr>
    <w:r w:rsidRPr="00893E90">
      <w:rPr>
        <w:rFonts w:ascii="Arial" w:hAnsi="Arial" w:cs="Arial"/>
      </w:rPr>
      <w:t>WORKING DRAFT DO NOT CITE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4EF9" w14:textId="77777777" w:rsidR="00E54078" w:rsidRDefault="00B23F91" w:rsidP="00570682">
    <w:pPr>
      <w:pStyle w:val="Footer"/>
      <w:spacing w:before="240"/>
      <w:jc w:val="center"/>
      <w:rPr>
        <w:rStyle w:val="PageNumber"/>
      </w:rPr>
    </w:pPr>
    <w:r>
      <w:rPr>
        <w:rFonts w:ascii="Arial" w:hAnsi="Arial" w:cs="Arial"/>
        <w:b/>
        <w:i/>
        <w:sz w:val="20"/>
      </w:rPr>
      <w:t>Active Shooter Response Plan Template</w:t>
    </w:r>
    <w:r w:rsidR="00E54078" w:rsidRPr="00DE28E5">
      <w:rPr>
        <w:rFonts w:ascii="Arial" w:hAnsi="Arial" w:cs="Arial"/>
        <w:sz w:val="20"/>
      </w:rPr>
      <w:tab/>
    </w:r>
    <w:r w:rsidR="00E54078">
      <w:rPr>
        <w:rFonts w:ascii="Arial" w:hAnsi="Arial" w:cs="Arial"/>
        <w:sz w:val="20"/>
      </w:rPr>
      <w:tab/>
    </w:r>
    <w:r w:rsidR="00667022">
      <w:rPr>
        <w:rStyle w:val="PageNumber"/>
      </w:rPr>
      <w:fldChar w:fldCharType="begin"/>
    </w:r>
    <w:r w:rsidR="00E54078">
      <w:rPr>
        <w:rStyle w:val="PageNumber"/>
      </w:rPr>
      <w:instrText xml:space="preserve"> PAGE </w:instrText>
    </w:r>
    <w:r w:rsidR="00667022">
      <w:rPr>
        <w:rStyle w:val="PageNumber"/>
      </w:rPr>
      <w:fldChar w:fldCharType="separate"/>
    </w:r>
    <w:r w:rsidR="00993DFB">
      <w:rPr>
        <w:rStyle w:val="PageNumber"/>
        <w:noProof/>
      </w:rPr>
      <w:t>1</w:t>
    </w:r>
    <w:r w:rsidR="00667022">
      <w:rPr>
        <w:rStyle w:val="PageNumber"/>
      </w:rPr>
      <w:fldChar w:fldCharType="end"/>
    </w:r>
  </w:p>
  <w:p w14:paraId="42264EFA" w14:textId="77777777" w:rsidR="00E54078" w:rsidRDefault="00E54078" w:rsidP="00913F0A">
    <w:pPr>
      <w:pStyle w:val="Footer"/>
      <w:jc w:val="center"/>
      <w:rPr>
        <w:rStyle w:val="PageNumber"/>
      </w:rPr>
    </w:pPr>
  </w:p>
  <w:p w14:paraId="42264EFB" w14:textId="77777777" w:rsidR="00E54078" w:rsidRPr="007637BE" w:rsidRDefault="00E54078" w:rsidP="00913F0A">
    <w:pPr>
      <w:pStyle w:val="Footer"/>
      <w:jc w:val="center"/>
      <w:rPr>
        <w:rFonts w:ascii="Arial" w:hAnsi="Arial"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044A" w14:textId="77777777" w:rsidR="004D1409" w:rsidRDefault="004D1409">
      <w:r>
        <w:separator/>
      </w:r>
    </w:p>
  </w:footnote>
  <w:footnote w:type="continuationSeparator" w:id="0">
    <w:p w14:paraId="02067638" w14:textId="77777777" w:rsidR="004D1409" w:rsidRDefault="004D1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numPicBullet w:numPicBulletId="1">
    <w:pict>
      <v:shape id="_x0000_i1054" type="#_x0000_t75" style="width:3in;height:3in" o:bullet="t"/>
    </w:pict>
  </w:numPicBullet>
  <w:numPicBullet w:numPicBulletId="2">
    <w:pict>
      <v:shape id="_x0000_i1055" type="#_x0000_t75" style="width:3in;height:3in" o:bullet="t"/>
    </w:pict>
  </w:numPicBullet>
  <w:abstractNum w:abstractNumId="0" w15:restartNumberingAfterBreak="0">
    <w:nsid w:val="053C7884"/>
    <w:multiLevelType w:val="hybridMultilevel"/>
    <w:tmpl w:val="E73814D2"/>
    <w:lvl w:ilvl="0" w:tplc="91363370">
      <w:start w:val="1"/>
      <w:numFmt w:val="bullet"/>
      <w:pStyle w:val="Tablebullet"/>
      <w:lvlText w:val=""/>
      <w:lvlJc w:val="left"/>
      <w:pPr>
        <w:tabs>
          <w:tab w:val="num" w:pos="360"/>
        </w:tabs>
        <w:ind w:left="360" w:hanging="360"/>
      </w:pPr>
      <w:rPr>
        <w:rFonts w:ascii="Wingdings" w:hAnsi="Wingdings" w:hint="default"/>
        <w:b/>
        <w:i w:val="0"/>
        <w:w w:val="91"/>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B4DF7"/>
    <w:multiLevelType w:val="multilevel"/>
    <w:tmpl w:val="6B5E79C0"/>
    <w:lvl w:ilvl="0">
      <w:start w:val="1"/>
      <w:numFmt w:val="bullet"/>
      <w:pStyle w:val="Bullet"/>
      <w:lvlText w:val=""/>
      <w:lvlJc w:val="left"/>
      <w:pPr>
        <w:tabs>
          <w:tab w:val="num" w:pos="1080"/>
        </w:tabs>
        <w:ind w:left="1080" w:hanging="360"/>
      </w:pPr>
      <w:rPr>
        <w:rFonts w:ascii="Wingdings" w:hAnsi="Wingdings" w:hint="default"/>
        <w:b w:val="0"/>
        <w:bCs w:val="0"/>
        <w:i w:val="0"/>
        <w:iCs w:val="0"/>
        <w: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Symbol" w:hAnsi="Symbol" w:hint="default"/>
        <w:b w:val="0"/>
        <w:i w:val="0"/>
        <w:color w:val="auto"/>
        <w:sz w:val="22"/>
        <w:szCs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2851"/>
        </w:tabs>
        <w:ind w:left="2563" w:hanging="792"/>
      </w:pPr>
      <w:rPr>
        <w:rFonts w:hint="default"/>
      </w:rPr>
    </w:lvl>
    <w:lvl w:ilvl="5">
      <w:start w:val="1"/>
      <w:numFmt w:val="decimal"/>
      <w:lvlText w:val="%1.%2.%3.%4.%5.%6."/>
      <w:lvlJc w:val="left"/>
      <w:pPr>
        <w:tabs>
          <w:tab w:val="num" w:pos="3211"/>
        </w:tabs>
        <w:ind w:left="3067" w:hanging="936"/>
      </w:pPr>
      <w:rPr>
        <w:rFonts w:hint="default"/>
      </w:rPr>
    </w:lvl>
    <w:lvl w:ilvl="6">
      <w:start w:val="1"/>
      <w:numFmt w:val="decimal"/>
      <w:lvlText w:val="%1.%2.%3.%4.%5.%6.%7."/>
      <w:lvlJc w:val="left"/>
      <w:pPr>
        <w:tabs>
          <w:tab w:val="num" w:pos="3931"/>
        </w:tabs>
        <w:ind w:left="3571" w:hanging="1080"/>
      </w:pPr>
      <w:rPr>
        <w:rFonts w:hint="default"/>
      </w:rPr>
    </w:lvl>
    <w:lvl w:ilvl="7">
      <w:start w:val="1"/>
      <w:numFmt w:val="decimal"/>
      <w:lvlText w:val="%1.%2.%3.%4.%5.%6.%7.%8."/>
      <w:lvlJc w:val="left"/>
      <w:pPr>
        <w:tabs>
          <w:tab w:val="num" w:pos="4291"/>
        </w:tabs>
        <w:ind w:left="4075" w:hanging="1224"/>
      </w:pPr>
      <w:rPr>
        <w:rFonts w:hint="default"/>
      </w:rPr>
    </w:lvl>
    <w:lvl w:ilvl="8">
      <w:start w:val="1"/>
      <w:numFmt w:val="decimal"/>
      <w:lvlText w:val="%1.%2.%3.%4.%5.%6.%7.%8.%9."/>
      <w:lvlJc w:val="left"/>
      <w:pPr>
        <w:tabs>
          <w:tab w:val="num" w:pos="5011"/>
        </w:tabs>
        <w:ind w:left="4651" w:hanging="1440"/>
      </w:pPr>
      <w:rPr>
        <w:rFonts w:hint="default"/>
      </w:rPr>
    </w:lvl>
  </w:abstractNum>
  <w:abstractNum w:abstractNumId="2" w15:restartNumberingAfterBreak="0">
    <w:nsid w:val="12BA2173"/>
    <w:multiLevelType w:val="hybridMultilevel"/>
    <w:tmpl w:val="A94E8332"/>
    <w:lvl w:ilvl="0" w:tplc="80E8DFDC">
      <w:start w:val="1"/>
      <w:numFmt w:val="decimal"/>
      <w:lvlText w:val="%1."/>
      <w:lvlJc w:val="left"/>
      <w:pPr>
        <w:tabs>
          <w:tab w:val="num" w:pos="720"/>
        </w:tabs>
        <w:ind w:left="720" w:hanging="360"/>
      </w:pPr>
      <w:rPr>
        <w:rFonts w:ascii="Times New Roman" w:hAnsi="Times New Roman" w:hint="default"/>
        <w:color w:val="auto"/>
        <w:sz w:val="24"/>
      </w:rPr>
    </w:lvl>
    <w:lvl w:ilvl="1" w:tplc="B3E4DD84">
      <w:numFmt w:val="bullet"/>
      <w:lvlText w:val="-"/>
      <w:lvlJc w:val="left"/>
      <w:pPr>
        <w:tabs>
          <w:tab w:val="num" w:pos="1440"/>
        </w:tabs>
        <w:ind w:left="1440" w:hanging="360"/>
      </w:pPr>
      <w:rPr>
        <w:rFonts w:ascii="Times New Roman Bold" w:eastAsia="Times New Roman" w:hAnsi="Times New Roman Bold" w:cs="Times New Roman" w:hint="default"/>
      </w:rPr>
    </w:lvl>
    <w:lvl w:ilvl="2" w:tplc="B3AEB6C0">
      <w:start w:val="2"/>
      <w:numFmt w:val="upperLetter"/>
      <w:lvlText w:val="%3."/>
      <w:lvlJc w:val="left"/>
      <w:pPr>
        <w:tabs>
          <w:tab w:val="num" w:pos="2340"/>
        </w:tabs>
        <w:ind w:left="2340" w:hanging="360"/>
      </w:pPr>
      <w:rPr>
        <w:rFonts w:hint="default"/>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95174B"/>
    <w:multiLevelType w:val="hybridMultilevel"/>
    <w:tmpl w:val="70C6C6BC"/>
    <w:lvl w:ilvl="0" w:tplc="0F5EF986">
      <w:start w:val="1"/>
      <w:numFmt w:val="decimal"/>
      <w:lvlText w:val="%1."/>
      <w:lvlJc w:val="left"/>
      <w:pPr>
        <w:tabs>
          <w:tab w:val="num" w:pos="720"/>
        </w:tabs>
        <w:ind w:left="720" w:hanging="360"/>
      </w:pPr>
      <w:rPr>
        <w:rFonts w:ascii="Times New Roman" w:hAnsi="Times New Roman" w:hint="default"/>
        <w:sz w:val="24"/>
      </w:rPr>
    </w:lvl>
    <w:lvl w:ilvl="1" w:tplc="BE8228E4">
      <w:start w:val="1"/>
      <w:numFmt w:val="bullet"/>
      <w:lvlText w:val=""/>
      <w:lvlJc w:val="left"/>
      <w:pPr>
        <w:tabs>
          <w:tab w:val="num" w:pos="1080"/>
        </w:tabs>
        <w:ind w:left="1560" w:hanging="480"/>
      </w:pPr>
      <w:rPr>
        <w:rFonts w:ascii="Symbol" w:hAnsi="Symbol" w:hint="default"/>
        <w:color w:val="auto"/>
        <w:sz w:val="24"/>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A956C8"/>
    <w:multiLevelType w:val="hybridMultilevel"/>
    <w:tmpl w:val="F7CCF978"/>
    <w:lvl w:ilvl="0" w:tplc="0F5EF986">
      <w:start w:val="1"/>
      <w:numFmt w:val="decimal"/>
      <w:lvlText w:val="%1."/>
      <w:lvlJc w:val="left"/>
      <w:pPr>
        <w:tabs>
          <w:tab w:val="num" w:pos="720"/>
        </w:tabs>
        <w:ind w:left="720" w:hanging="360"/>
      </w:pPr>
      <w:rPr>
        <w:rFonts w:ascii="Times New Roman" w:hAnsi="Times New Roman" w:hint="default"/>
        <w:sz w:val="24"/>
      </w:rPr>
    </w:lvl>
    <w:lvl w:ilvl="1" w:tplc="BE8228E4">
      <w:start w:val="1"/>
      <w:numFmt w:val="bullet"/>
      <w:lvlText w:val=""/>
      <w:lvlJc w:val="left"/>
      <w:pPr>
        <w:tabs>
          <w:tab w:val="num" w:pos="1080"/>
        </w:tabs>
        <w:ind w:left="1560" w:hanging="480"/>
      </w:pPr>
      <w:rPr>
        <w:rFonts w:ascii="Symbol" w:hAnsi="Symbol" w:hint="default"/>
        <w:color w:val="auto"/>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1C13FC"/>
    <w:multiLevelType w:val="hybridMultilevel"/>
    <w:tmpl w:val="644E705E"/>
    <w:lvl w:ilvl="0" w:tplc="0B24BE5C">
      <w:start w:val="1"/>
      <w:numFmt w:val="bullet"/>
      <w:pStyle w:val="Bullets"/>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Arial"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620E0808">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1465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1B1A64"/>
    <w:multiLevelType w:val="hybridMultilevel"/>
    <w:tmpl w:val="3C865C00"/>
    <w:lvl w:ilvl="0" w:tplc="04090001">
      <w:start w:val="1"/>
      <w:numFmt w:val="bullet"/>
      <w:lvlText w:val=""/>
      <w:lvlJc w:val="left"/>
      <w:pPr>
        <w:tabs>
          <w:tab w:val="num" w:pos="2160"/>
        </w:tabs>
        <w:ind w:left="2160" w:hanging="360"/>
      </w:pPr>
      <w:rPr>
        <w:rFonts w:ascii="Symbol" w:hAnsi="Symbol" w:hint="default"/>
        <w:b/>
        <w:sz w:val="24"/>
        <w:szCs w:val="24"/>
      </w:rPr>
    </w:lvl>
    <w:lvl w:ilvl="1" w:tplc="BE8228E4">
      <w:start w:val="1"/>
      <w:numFmt w:val="bullet"/>
      <w:lvlText w:val=""/>
      <w:lvlJc w:val="left"/>
      <w:pPr>
        <w:tabs>
          <w:tab w:val="num" w:pos="1080"/>
        </w:tabs>
        <w:ind w:left="1560" w:hanging="480"/>
      </w:pPr>
      <w:rPr>
        <w:rFonts w:ascii="Symbol" w:hAnsi="Symbol" w:hint="default"/>
        <w:b/>
        <w:color w:val="auto"/>
        <w:sz w:val="24"/>
        <w:szCs w:val="24"/>
      </w:rPr>
    </w:lvl>
    <w:lvl w:ilvl="2" w:tplc="04090005">
      <w:start w:val="1"/>
      <w:numFmt w:val="bullet"/>
      <w:lvlText w:val=""/>
      <w:lvlJc w:val="left"/>
      <w:pPr>
        <w:tabs>
          <w:tab w:val="num" w:pos="2880"/>
        </w:tabs>
        <w:ind w:left="2880" w:hanging="360"/>
      </w:pPr>
      <w:rPr>
        <w:rFonts w:ascii="Wingdings" w:hAnsi="Wingdings" w:hint="default"/>
        <w:b/>
        <w:sz w:val="24"/>
        <w:szCs w:val="24"/>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8C54DEF"/>
    <w:multiLevelType w:val="hybridMultilevel"/>
    <w:tmpl w:val="D67A8608"/>
    <w:lvl w:ilvl="0" w:tplc="51E2C01A">
      <w:start w:val="1"/>
      <w:numFmt w:val="upperRoman"/>
      <w:lvlText w:val="%1."/>
      <w:lvlJc w:val="left"/>
      <w:pPr>
        <w:tabs>
          <w:tab w:val="num" w:pos="1080"/>
        </w:tabs>
        <w:ind w:left="1080" w:hanging="720"/>
      </w:pPr>
      <w:rPr>
        <w:rFonts w:hint="default"/>
      </w:rPr>
    </w:lvl>
    <w:lvl w:ilvl="1" w:tplc="75D83DF8">
      <w:start w:val="1"/>
      <w:numFmt w:val="upperLetter"/>
      <w:lvlText w:val="%2."/>
      <w:lvlJc w:val="left"/>
      <w:pPr>
        <w:tabs>
          <w:tab w:val="num" w:pos="1080"/>
        </w:tabs>
        <w:ind w:left="1080" w:hanging="360"/>
      </w:pPr>
      <w:rPr>
        <w:rFonts w:hint="default"/>
        <w:sz w:val="24"/>
        <w:szCs w:val="24"/>
      </w:rPr>
    </w:lvl>
    <w:lvl w:ilvl="2" w:tplc="0409000F">
      <w:start w:val="1"/>
      <w:numFmt w:val="decimal"/>
      <w:lvlText w:val="%3."/>
      <w:lvlJc w:val="left"/>
      <w:pPr>
        <w:tabs>
          <w:tab w:val="num" w:pos="5040"/>
        </w:tabs>
        <w:ind w:left="5040" w:hanging="360"/>
      </w:pPr>
      <w:rPr>
        <w:rFonts w:hint="default"/>
      </w:rPr>
    </w:lvl>
    <w:lvl w:ilvl="3" w:tplc="EDD23B98">
      <w:start w:val="1"/>
      <w:numFmt w:val="decimal"/>
      <w:lvlText w:val="%4."/>
      <w:lvlJc w:val="left"/>
      <w:pPr>
        <w:tabs>
          <w:tab w:val="num" w:pos="2880"/>
        </w:tabs>
        <w:ind w:left="2880" w:hanging="360"/>
      </w:pPr>
      <w:rPr>
        <w:rFonts w:ascii="Times New Roman" w:eastAsia="Times New Roman" w:hAnsi="Times New Roman" w:cs="Times New Roman"/>
      </w:rPr>
    </w:lvl>
    <w:lvl w:ilvl="4" w:tplc="0409000F">
      <w:start w:val="1"/>
      <w:numFmt w:val="decimal"/>
      <w:lvlText w:val="%5."/>
      <w:lvlJc w:val="left"/>
      <w:pPr>
        <w:tabs>
          <w:tab w:val="num" w:pos="2340"/>
        </w:tabs>
        <w:ind w:left="234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F825093"/>
    <w:multiLevelType w:val="hybridMultilevel"/>
    <w:tmpl w:val="A4F24300"/>
    <w:lvl w:ilvl="0" w:tplc="B0EA8C06">
      <w:start w:val="1"/>
      <w:numFmt w:val="bullet"/>
      <w:lvlText w:val=""/>
      <w:lvlJc w:val="left"/>
      <w:pPr>
        <w:tabs>
          <w:tab w:val="num" w:pos="720"/>
        </w:tabs>
        <w:ind w:left="720" w:hanging="360"/>
      </w:pPr>
      <w:rPr>
        <w:rFonts w:ascii="Symbol" w:hAnsi="Symbol" w:hint="default"/>
        <w:color w:val="003366"/>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374E01"/>
    <w:multiLevelType w:val="hybridMultilevel"/>
    <w:tmpl w:val="DECA9F86"/>
    <w:lvl w:ilvl="0" w:tplc="799E2B52">
      <w:start w:val="1"/>
      <w:numFmt w:val="bullet"/>
      <w:lvlText w:val=""/>
      <w:lvlJc w:val="left"/>
      <w:pPr>
        <w:ind w:left="720" w:hanging="360"/>
      </w:pPr>
      <w:rPr>
        <w:rFonts w:ascii="Symbol" w:hAnsi="Symbol" w:hint="default"/>
        <w:color w:val="003366"/>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D55B7"/>
    <w:multiLevelType w:val="hybridMultilevel"/>
    <w:tmpl w:val="8FFA0BE0"/>
    <w:lvl w:ilvl="0" w:tplc="E758BFEE">
      <w:start w:val="1"/>
      <w:numFmt w:val="bullet"/>
      <w:pStyle w:val="TableDO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2052922">
    <w:abstractNumId w:val="6"/>
  </w:num>
  <w:num w:numId="2" w16cid:durableId="261227144">
    <w:abstractNumId w:val="1"/>
  </w:num>
  <w:num w:numId="3" w16cid:durableId="1563904535">
    <w:abstractNumId w:val="5"/>
  </w:num>
  <w:num w:numId="4" w16cid:durableId="1792437519">
    <w:abstractNumId w:val="0"/>
  </w:num>
  <w:num w:numId="5" w16cid:durableId="1516455198">
    <w:abstractNumId w:val="11"/>
  </w:num>
  <w:num w:numId="6" w16cid:durableId="1748457859">
    <w:abstractNumId w:val="8"/>
  </w:num>
  <w:num w:numId="7" w16cid:durableId="2007857920">
    <w:abstractNumId w:val="2"/>
  </w:num>
  <w:num w:numId="8" w16cid:durableId="1440417300">
    <w:abstractNumId w:val="4"/>
  </w:num>
  <w:num w:numId="9" w16cid:durableId="524750526">
    <w:abstractNumId w:val="7"/>
  </w:num>
  <w:num w:numId="10" w16cid:durableId="1950814572">
    <w:abstractNumId w:val="3"/>
  </w:num>
  <w:num w:numId="11" w16cid:durableId="907424415">
    <w:abstractNumId w:val="9"/>
  </w:num>
  <w:num w:numId="12" w16cid:durableId="153067767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0C"/>
    <w:rsid w:val="00004000"/>
    <w:rsid w:val="00006270"/>
    <w:rsid w:val="000068C6"/>
    <w:rsid w:val="000109F1"/>
    <w:rsid w:val="00012FE9"/>
    <w:rsid w:val="00013647"/>
    <w:rsid w:val="000138E7"/>
    <w:rsid w:val="000144B8"/>
    <w:rsid w:val="0001498E"/>
    <w:rsid w:val="000209E2"/>
    <w:rsid w:val="00022C8A"/>
    <w:rsid w:val="00024019"/>
    <w:rsid w:val="00030E6F"/>
    <w:rsid w:val="0003121F"/>
    <w:rsid w:val="00034170"/>
    <w:rsid w:val="000356DD"/>
    <w:rsid w:val="000356F1"/>
    <w:rsid w:val="00037737"/>
    <w:rsid w:val="00037A72"/>
    <w:rsid w:val="000407C6"/>
    <w:rsid w:val="00040CAE"/>
    <w:rsid w:val="00041B03"/>
    <w:rsid w:val="0004593D"/>
    <w:rsid w:val="00046874"/>
    <w:rsid w:val="00050107"/>
    <w:rsid w:val="00052A09"/>
    <w:rsid w:val="000539A3"/>
    <w:rsid w:val="0006559D"/>
    <w:rsid w:val="00070809"/>
    <w:rsid w:val="00070C32"/>
    <w:rsid w:val="00072E5A"/>
    <w:rsid w:val="00073A71"/>
    <w:rsid w:val="000741EE"/>
    <w:rsid w:val="000743C3"/>
    <w:rsid w:val="00080340"/>
    <w:rsid w:val="000815F4"/>
    <w:rsid w:val="00086FED"/>
    <w:rsid w:val="00087F02"/>
    <w:rsid w:val="00091AB5"/>
    <w:rsid w:val="000A0643"/>
    <w:rsid w:val="000A15A1"/>
    <w:rsid w:val="000A15DD"/>
    <w:rsid w:val="000A1E11"/>
    <w:rsid w:val="000A1E5D"/>
    <w:rsid w:val="000A259E"/>
    <w:rsid w:val="000A4475"/>
    <w:rsid w:val="000A4924"/>
    <w:rsid w:val="000A5064"/>
    <w:rsid w:val="000A605A"/>
    <w:rsid w:val="000B61A8"/>
    <w:rsid w:val="000B6696"/>
    <w:rsid w:val="000C39EB"/>
    <w:rsid w:val="000C4A5E"/>
    <w:rsid w:val="000C5047"/>
    <w:rsid w:val="000C611B"/>
    <w:rsid w:val="000D0946"/>
    <w:rsid w:val="000D256C"/>
    <w:rsid w:val="000D3EBD"/>
    <w:rsid w:val="000D403F"/>
    <w:rsid w:val="000D6CC7"/>
    <w:rsid w:val="000E0628"/>
    <w:rsid w:val="000E142C"/>
    <w:rsid w:val="000E33DA"/>
    <w:rsid w:val="000E41D5"/>
    <w:rsid w:val="000E682F"/>
    <w:rsid w:val="000E6E79"/>
    <w:rsid w:val="000E75D8"/>
    <w:rsid w:val="000F1A1C"/>
    <w:rsid w:val="000F2494"/>
    <w:rsid w:val="000F4974"/>
    <w:rsid w:val="000F5D3E"/>
    <w:rsid w:val="001029BB"/>
    <w:rsid w:val="00102EBB"/>
    <w:rsid w:val="00107E73"/>
    <w:rsid w:val="0011274D"/>
    <w:rsid w:val="00116230"/>
    <w:rsid w:val="00120285"/>
    <w:rsid w:val="001206FB"/>
    <w:rsid w:val="0012161F"/>
    <w:rsid w:val="00122226"/>
    <w:rsid w:val="00124200"/>
    <w:rsid w:val="00125B28"/>
    <w:rsid w:val="001265A6"/>
    <w:rsid w:val="00126952"/>
    <w:rsid w:val="001270BC"/>
    <w:rsid w:val="00130288"/>
    <w:rsid w:val="00130A2E"/>
    <w:rsid w:val="0013213F"/>
    <w:rsid w:val="001322EA"/>
    <w:rsid w:val="00132561"/>
    <w:rsid w:val="00133720"/>
    <w:rsid w:val="0013696C"/>
    <w:rsid w:val="00136A4D"/>
    <w:rsid w:val="00142247"/>
    <w:rsid w:val="00143D41"/>
    <w:rsid w:val="00143E97"/>
    <w:rsid w:val="0015055D"/>
    <w:rsid w:val="00150A29"/>
    <w:rsid w:val="0015410A"/>
    <w:rsid w:val="001563F1"/>
    <w:rsid w:val="00163982"/>
    <w:rsid w:val="001660A7"/>
    <w:rsid w:val="001666C7"/>
    <w:rsid w:val="00170F92"/>
    <w:rsid w:val="00173DF6"/>
    <w:rsid w:val="001753D2"/>
    <w:rsid w:val="001767EF"/>
    <w:rsid w:val="0017770C"/>
    <w:rsid w:val="001814B6"/>
    <w:rsid w:val="00182FBD"/>
    <w:rsid w:val="0018377E"/>
    <w:rsid w:val="00184FB8"/>
    <w:rsid w:val="00185B48"/>
    <w:rsid w:val="00191A16"/>
    <w:rsid w:val="00193E9E"/>
    <w:rsid w:val="001A2B8B"/>
    <w:rsid w:val="001A36B4"/>
    <w:rsid w:val="001A4ED4"/>
    <w:rsid w:val="001A5944"/>
    <w:rsid w:val="001A64E4"/>
    <w:rsid w:val="001A7E80"/>
    <w:rsid w:val="001B4B6C"/>
    <w:rsid w:val="001B761B"/>
    <w:rsid w:val="001C05D6"/>
    <w:rsid w:val="001C1992"/>
    <w:rsid w:val="001C4426"/>
    <w:rsid w:val="001D0938"/>
    <w:rsid w:val="001D4510"/>
    <w:rsid w:val="001D728C"/>
    <w:rsid w:val="001E0882"/>
    <w:rsid w:val="001E2D51"/>
    <w:rsid w:val="001E32AA"/>
    <w:rsid w:val="001E41A7"/>
    <w:rsid w:val="001E5F8C"/>
    <w:rsid w:val="001F4044"/>
    <w:rsid w:val="001F772E"/>
    <w:rsid w:val="001F7C6F"/>
    <w:rsid w:val="002010E0"/>
    <w:rsid w:val="0020240E"/>
    <w:rsid w:val="0020346E"/>
    <w:rsid w:val="00204537"/>
    <w:rsid w:val="00204BC0"/>
    <w:rsid w:val="00210C71"/>
    <w:rsid w:val="00211B86"/>
    <w:rsid w:val="00211DF1"/>
    <w:rsid w:val="00212500"/>
    <w:rsid w:val="00220422"/>
    <w:rsid w:val="0022228C"/>
    <w:rsid w:val="00224D56"/>
    <w:rsid w:val="0022513F"/>
    <w:rsid w:val="00225F7F"/>
    <w:rsid w:val="00226631"/>
    <w:rsid w:val="00227B2A"/>
    <w:rsid w:val="002315ED"/>
    <w:rsid w:val="00234410"/>
    <w:rsid w:val="00235965"/>
    <w:rsid w:val="00237365"/>
    <w:rsid w:val="002456E9"/>
    <w:rsid w:val="00252599"/>
    <w:rsid w:val="002550AD"/>
    <w:rsid w:val="0025665B"/>
    <w:rsid w:val="002607F8"/>
    <w:rsid w:val="00260F7F"/>
    <w:rsid w:val="002613A9"/>
    <w:rsid w:val="0026171C"/>
    <w:rsid w:val="00263D20"/>
    <w:rsid w:val="0026543D"/>
    <w:rsid w:val="002668D2"/>
    <w:rsid w:val="002717D6"/>
    <w:rsid w:val="00272D8A"/>
    <w:rsid w:val="00273575"/>
    <w:rsid w:val="0027377E"/>
    <w:rsid w:val="002739BD"/>
    <w:rsid w:val="00276A7F"/>
    <w:rsid w:val="00277C41"/>
    <w:rsid w:val="00280C3F"/>
    <w:rsid w:val="0029089A"/>
    <w:rsid w:val="00290DE5"/>
    <w:rsid w:val="00291555"/>
    <w:rsid w:val="00291B11"/>
    <w:rsid w:val="00292B8C"/>
    <w:rsid w:val="0029443E"/>
    <w:rsid w:val="0029772F"/>
    <w:rsid w:val="0029791A"/>
    <w:rsid w:val="002A2623"/>
    <w:rsid w:val="002A3776"/>
    <w:rsid w:val="002A5035"/>
    <w:rsid w:val="002A52A1"/>
    <w:rsid w:val="002B14E1"/>
    <w:rsid w:val="002B1AF8"/>
    <w:rsid w:val="002B3A82"/>
    <w:rsid w:val="002B5A1B"/>
    <w:rsid w:val="002B5FBA"/>
    <w:rsid w:val="002B6220"/>
    <w:rsid w:val="002B72DD"/>
    <w:rsid w:val="002C2794"/>
    <w:rsid w:val="002C5522"/>
    <w:rsid w:val="002D0F6B"/>
    <w:rsid w:val="002D0FFF"/>
    <w:rsid w:val="002D13D1"/>
    <w:rsid w:val="002D3A7E"/>
    <w:rsid w:val="002D480B"/>
    <w:rsid w:val="002E12EC"/>
    <w:rsid w:val="002E205F"/>
    <w:rsid w:val="002F2D57"/>
    <w:rsid w:val="002F559D"/>
    <w:rsid w:val="002F5685"/>
    <w:rsid w:val="002F5EED"/>
    <w:rsid w:val="0030215C"/>
    <w:rsid w:val="00305998"/>
    <w:rsid w:val="00305D08"/>
    <w:rsid w:val="00306663"/>
    <w:rsid w:val="0030685F"/>
    <w:rsid w:val="00306C83"/>
    <w:rsid w:val="00307114"/>
    <w:rsid w:val="003106F6"/>
    <w:rsid w:val="00313E30"/>
    <w:rsid w:val="003155AD"/>
    <w:rsid w:val="00321BA9"/>
    <w:rsid w:val="003228E6"/>
    <w:rsid w:val="00322D5C"/>
    <w:rsid w:val="00333D75"/>
    <w:rsid w:val="0033431C"/>
    <w:rsid w:val="003430AE"/>
    <w:rsid w:val="00343193"/>
    <w:rsid w:val="00343C6F"/>
    <w:rsid w:val="00343E6F"/>
    <w:rsid w:val="00345DB7"/>
    <w:rsid w:val="00346F71"/>
    <w:rsid w:val="00347DC3"/>
    <w:rsid w:val="003526D0"/>
    <w:rsid w:val="00352B2C"/>
    <w:rsid w:val="0035300E"/>
    <w:rsid w:val="003531B2"/>
    <w:rsid w:val="00353E9E"/>
    <w:rsid w:val="00354446"/>
    <w:rsid w:val="00356047"/>
    <w:rsid w:val="00356B5B"/>
    <w:rsid w:val="00357B90"/>
    <w:rsid w:val="003601A0"/>
    <w:rsid w:val="003610A3"/>
    <w:rsid w:val="00361458"/>
    <w:rsid w:val="003619D5"/>
    <w:rsid w:val="00365A55"/>
    <w:rsid w:val="00366CF3"/>
    <w:rsid w:val="003708E7"/>
    <w:rsid w:val="00373237"/>
    <w:rsid w:val="00373B6F"/>
    <w:rsid w:val="00373D30"/>
    <w:rsid w:val="003753A7"/>
    <w:rsid w:val="00383457"/>
    <w:rsid w:val="00383BEE"/>
    <w:rsid w:val="00384CF9"/>
    <w:rsid w:val="00385212"/>
    <w:rsid w:val="00386E51"/>
    <w:rsid w:val="00391733"/>
    <w:rsid w:val="003954F8"/>
    <w:rsid w:val="003A38DC"/>
    <w:rsid w:val="003A5D1C"/>
    <w:rsid w:val="003A64FE"/>
    <w:rsid w:val="003B2BB9"/>
    <w:rsid w:val="003B396A"/>
    <w:rsid w:val="003B5AB6"/>
    <w:rsid w:val="003B68C8"/>
    <w:rsid w:val="003B6B6D"/>
    <w:rsid w:val="003B7CCF"/>
    <w:rsid w:val="003B7EF1"/>
    <w:rsid w:val="003C0512"/>
    <w:rsid w:val="003C17BD"/>
    <w:rsid w:val="003C2CC7"/>
    <w:rsid w:val="003C3A5B"/>
    <w:rsid w:val="003C5DBC"/>
    <w:rsid w:val="003D1F81"/>
    <w:rsid w:val="003D44D0"/>
    <w:rsid w:val="003D6B95"/>
    <w:rsid w:val="003D72A8"/>
    <w:rsid w:val="003D7F93"/>
    <w:rsid w:val="003E12A9"/>
    <w:rsid w:val="003E1BA5"/>
    <w:rsid w:val="003E4F7E"/>
    <w:rsid w:val="003E674A"/>
    <w:rsid w:val="003E759F"/>
    <w:rsid w:val="003F04DE"/>
    <w:rsid w:val="003F128E"/>
    <w:rsid w:val="003F1DF4"/>
    <w:rsid w:val="003F214B"/>
    <w:rsid w:val="003F3028"/>
    <w:rsid w:val="003F4D08"/>
    <w:rsid w:val="003F6F9D"/>
    <w:rsid w:val="003F704A"/>
    <w:rsid w:val="00401C4E"/>
    <w:rsid w:val="00404CB1"/>
    <w:rsid w:val="00406F0C"/>
    <w:rsid w:val="00411344"/>
    <w:rsid w:val="004126F3"/>
    <w:rsid w:val="00414288"/>
    <w:rsid w:val="00420BCE"/>
    <w:rsid w:val="004255C6"/>
    <w:rsid w:val="00430D9E"/>
    <w:rsid w:val="004321E4"/>
    <w:rsid w:val="00432DA0"/>
    <w:rsid w:val="00433EA0"/>
    <w:rsid w:val="00434E97"/>
    <w:rsid w:val="0043582D"/>
    <w:rsid w:val="00437553"/>
    <w:rsid w:val="0044140C"/>
    <w:rsid w:val="004418E1"/>
    <w:rsid w:val="0044220A"/>
    <w:rsid w:val="00444469"/>
    <w:rsid w:val="00444833"/>
    <w:rsid w:val="00445570"/>
    <w:rsid w:val="00445C03"/>
    <w:rsid w:val="0044701B"/>
    <w:rsid w:val="004503C8"/>
    <w:rsid w:val="00452513"/>
    <w:rsid w:val="004572A8"/>
    <w:rsid w:val="004574EF"/>
    <w:rsid w:val="004616A4"/>
    <w:rsid w:val="00463F55"/>
    <w:rsid w:val="00466A0A"/>
    <w:rsid w:val="004675B6"/>
    <w:rsid w:val="004702DE"/>
    <w:rsid w:val="00471A56"/>
    <w:rsid w:val="00487CAD"/>
    <w:rsid w:val="004903C7"/>
    <w:rsid w:val="00490AC9"/>
    <w:rsid w:val="004944D8"/>
    <w:rsid w:val="004A019D"/>
    <w:rsid w:val="004A057C"/>
    <w:rsid w:val="004A2F02"/>
    <w:rsid w:val="004A3A91"/>
    <w:rsid w:val="004A3B18"/>
    <w:rsid w:val="004A4EA1"/>
    <w:rsid w:val="004A5264"/>
    <w:rsid w:val="004B262C"/>
    <w:rsid w:val="004B2871"/>
    <w:rsid w:val="004B3161"/>
    <w:rsid w:val="004B4153"/>
    <w:rsid w:val="004B455A"/>
    <w:rsid w:val="004B4610"/>
    <w:rsid w:val="004B6AB7"/>
    <w:rsid w:val="004B6CB5"/>
    <w:rsid w:val="004B747F"/>
    <w:rsid w:val="004C5C97"/>
    <w:rsid w:val="004C5D59"/>
    <w:rsid w:val="004C70E0"/>
    <w:rsid w:val="004C7E01"/>
    <w:rsid w:val="004D0534"/>
    <w:rsid w:val="004D11B3"/>
    <w:rsid w:val="004D1409"/>
    <w:rsid w:val="004D6A57"/>
    <w:rsid w:val="004D7FE5"/>
    <w:rsid w:val="004E1995"/>
    <w:rsid w:val="004E338C"/>
    <w:rsid w:val="004E63B7"/>
    <w:rsid w:val="004F0477"/>
    <w:rsid w:val="004F182F"/>
    <w:rsid w:val="004F2200"/>
    <w:rsid w:val="004F3107"/>
    <w:rsid w:val="004F3963"/>
    <w:rsid w:val="004F4008"/>
    <w:rsid w:val="004F4F68"/>
    <w:rsid w:val="00503D2E"/>
    <w:rsid w:val="00507D30"/>
    <w:rsid w:val="00511345"/>
    <w:rsid w:val="0051193E"/>
    <w:rsid w:val="00511F41"/>
    <w:rsid w:val="00512A11"/>
    <w:rsid w:val="005136C8"/>
    <w:rsid w:val="005208DE"/>
    <w:rsid w:val="005243A2"/>
    <w:rsid w:val="0052542D"/>
    <w:rsid w:val="00525CCB"/>
    <w:rsid w:val="00525F56"/>
    <w:rsid w:val="00530EBE"/>
    <w:rsid w:val="00533C1F"/>
    <w:rsid w:val="00537160"/>
    <w:rsid w:val="00537249"/>
    <w:rsid w:val="005408B8"/>
    <w:rsid w:val="00541F1F"/>
    <w:rsid w:val="00541F95"/>
    <w:rsid w:val="00542CEF"/>
    <w:rsid w:val="00544AAF"/>
    <w:rsid w:val="0054635C"/>
    <w:rsid w:val="00550AE8"/>
    <w:rsid w:val="00551221"/>
    <w:rsid w:val="005525C2"/>
    <w:rsid w:val="00554B92"/>
    <w:rsid w:val="00556771"/>
    <w:rsid w:val="00557DB3"/>
    <w:rsid w:val="00557E71"/>
    <w:rsid w:val="00557F3F"/>
    <w:rsid w:val="0056004F"/>
    <w:rsid w:val="005602B6"/>
    <w:rsid w:val="00560544"/>
    <w:rsid w:val="005610F2"/>
    <w:rsid w:val="00563587"/>
    <w:rsid w:val="00564824"/>
    <w:rsid w:val="00564BAF"/>
    <w:rsid w:val="00566474"/>
    <w:rsid w:val="005670E7"/>
    <w:rsid w:val="00570682"/>
    <w:rsid w:val="00573DD0"/>
    <w:rsid w:val="005750F7"/>
    <w:rsid w:val="0057548B"/>
    <w:rsid w:val="00585FF0"/>
    <w:rsid w:val="00592C4A"/>
    <w:rsid w:val="0059355D"/>
    <w:rsid w:val="005940C6"/>
    <w:rsid w:val="00594E3B"/>
    <w:rsid w:val="00594F7B"/>
    <w:rsid w:val="0059515B"/>
    <w:rsid w:val="00597225"/>
    <w:rsid w:val="005A02D3"/>
    <w:rsid w:val="005B14F9"/>
    <w:rsid w:val="005B1C6B"/>
    <w:rsid w:val="005B209A"/>
    <w:rsid w:val="005B2B4C"/>
    <w:rsid w:val="005B2DDF"/>
    <w:rsid w:val="005B3710"/>
    <w:rsid w:val="005B4FEA"/>
    <w:rsid w:val="005B5A89"/>
    <w:rsid w:val="005B607B"/>
    <w:rsid w:val="005B6439"/>
    <w:rsid w:val="005B6935"/>
    <w:rsid w:val="005C0380"/>
    <w:rsid w:val="005C0588"/>
    <w:rsid w:val="005C3E0C"/>
    <w:rsid w:val="005D3378"/>
    <w:rsid w:val="005D5337"/>
    <w:rsid w:val="005E3B98"/>
    <w:rsid w:val="005E6789"/>
    <w:rsid w:val="005F19E9"/>
    <w:rsid w:val="005F4628"/>
    <w:rsid w:val="005F51B8"/>
    <w:rsid w:val="005F7E1E"/>
    <w:rsid w:val="0060306A"/>
    <w:rsid w:val="006040DB"/>
    <w:rsid w:val="006044D1"/>
    <w:rsid w:val="00604713"/>
    <w:rsid w:val="00605566"/>
    <w:rsid w:val="006067EF"/>
    <w:rsid w:val="0061074C"/>
    <w:rsid w:val="0061375A"/>
    <w:rsid w:val="00614239"/>
    <w:rsid w:val="00614F24"/>
    <w:rsid w:val="00615EC6"/>
    <w:rsid w:val="00620497"/>
    <w:rsid w:val="0062165E"/>
    <w:rsid w:val="00624BBB"/>
    <w:rsid w:val="00625C2A"/>
    <w:rsid w:val="0062794C"/>
    <w:rsid w:val="00631161"/>
    <w:rsid w:val="00631C92"/>
    <w:rsid w:val="00632CF5"/>
    <w:rsid w:val="00632D3B"/>
    <w:rsid w:val="0063375B"/>
    <w:rsid w:val="006340A1"/>
    <w:rsid w:val="006350DA"/>
    <w:rsid w:val="00636CD8"/>
    <w:rsid w:val="00637537"/>
    <w:rsid w:val="006414D8"/>
    <w:rsid w:val="00641BD8"/>
    <w:rsid w:val="00642F68"/>
    <w:rsid w:val="00643A53"/>
    <w:rsid w:val="00645FF3"/>
    <w:rsid w:val="00646852"/>
    <w:rsid w:val="006470CF"/>
    <w:rsid w:val="0065069D"/>
    <w:rsid w:val="00650DC0"/>
    <w:rsid w:val="00650E53"/>
    <w:rsid w:val="00651E44"/>
    <w:rsid w:val="006520CE"/>
    <w:rsid w:val="00652FCB"/>
    <w:rsid w:val="00654994"/>
    <w:rsid w:val="00663D61"/>
    <w:rsid w:val="00665049"/>
    <w:rsid w:val="00667022"/>
    <w:rsid w:val="00667392"/>
    <w:rsid w:val="00667446"/>
    <w:rsid w:val="006708BC"/>
    <w:rsid w:val="006722AA"/>
    <w:rsid w:val="00673E53"/>
    <w:rsid w:val="0067570C"/>
    <w:rsid w:val="006764E6"/>
    <w:rsid w:val="006766DC"/>
    <w:rsid w:val="006771A3"/>
    <w:rsid w:val="00680282"/>
    <w:rsid w:val="0068066A"/>
    <w:rsid w:val="006809C2"/>
    <w:rsid w:val="00682279"/>
    <w:rsid w:val="00682EBB"/>
    <w:rsid w:val="00686215"/>
    <w:rsid w:val="00687880"/>
    <w:rsid w:val="00691E09"/>
    <w:rsid w:val="00693C98"/>
    <w:rsid w:val="00695D5D"/>
    <w:rsid w:val="00697169"/>
    <w:rsid w:val="0069773F"/>
    <w:rsid w:val="006A235D"/>
    <w:rsid w:val="006A29E2"/>
    <w:rsid w:val="006A421E"/>
    <w:rsid w:val="006A52C4"/>
    <w:rsid w:val="006A5D28"/>
    <w:rsid w:val="006A5EB8"/>
    <w:rsid w:val="006A6469"/>
    <w:rsid w:val="006A64EF"/>
    <w:rsid w:val="006B17B4"/>
    <w:rsid w:val="006B1AEA"/>
    <w:rsid w:val="006B5313"/>
    <w:rsid w:val="006B76D9"/>
    <w:rsid w:val="006C08A7"/>
    <w:rsid w:val="006C1988"/>
    <w:rsid w:val="006C243B"/>
    <w:rsid w:val="006C31C0"/>
    <w:rsid w:val="006C4211"/>
    <w:rsid w:val="006C47B2"/>
    <w:rsid w:val="006C47F6"/>
    <w:rsid w:val="006C50FD"/>
    <w:rsid w:val="006C5A52"/>
    <w:rsid w:val="006C6AEF"/>
    <w:rsid w:val="006D1E66"/>
    <w:rsid w:val="006D2D9D"/>
    <w:rsid w:val="006D4712"/>
    <w:rsid w:val="006D59C4"/>
    <w:rsid w:val="006E0A6C"/>
    <w:rsid w:val="006E25AE"/>
    <w:rsid w:val="006E273E"/>
    <w:rsid w:val="006E3394"/>
    <w:rsid w:val="006E4E2D"/>
    <w:rsid w:val="006F239D"/>
    <w:rsid w:val="006F30B8"/>
    <w:rsid w:val="006F47EB"/>
    <w:rsid w:val="00700AA8"/>
    <w:rsid w:val="00702F61"/>
    <w:rsid w:val="0070300A"/>
    <w:rsid w:val="007032B0"/>
    <w:rsid w:val="00706A78"/>
    <w:rsid w:val="0071417D"/>
    <w:rsid w:val="00715A37"/>
    <w:rsid w:val="00716610"/>
    <w:rsid w:val="00717B24"/>
    <w:rsid w:val="00717EA8"/>
    <w:rsid w:val="007235B5"/>
    <w:rsid w:val="00724565"/>
    <w:rsid w:val="00725F68"/>
    <w:rsid w:val="00726DE4"/>
    <w:rsid w:val="007276BD"/>
    <w:rsid w:val="007277EA"/>
    <w:rsid w:val="0073172A"/>
    <w:rsid w:val="00731C72"/>
    <w:rsid w:val="00732D90"/>
    <w:rsid w:val="007403AF"/>
    <w:rsid w:val="00740CE1"/>
    <w:rsid w:val="00742ACC"/>
    <w:rsid w:val="00742C83"/>
    <w:rsid w:val="00744AA0"/>
    <w:rsid w:val="00744CB7"/>
    <w:rsid w:val="00746135"/>
    <w:rsid w:val="00751C9F"/>
    <w:rsid w:val="007526E7"/>
    <w:rsid w:val="00752760"/>
    <w:rsid w:val="00753D1F"/>
    <w:rsid w:val="007569D0"/>
    <w:rsid w:val="007619C2"/>
    <w:rsid w:val="007620CA"/>
    <w:rsid w:val="0076330B"/>
    <w:rsid w:val="00763569"/>
    <w:rsid w:val="007637BE"/>
    <w:rsid w:val="00764309"/>
    <w:rsid w:val="00764EC9"/>
    <w:rsid w:val="00764F31"/>
    <w:rsid w:val="0076680B"/>
    <w:rsid w:val="00767A5D"/>
    <w:rsid w:val="00767D45"/>
    <w:rsid w:val="00771BF4"/>
    <w:rsid w:val="00773683"/>
    <w:rsid w:val="00773874"/>
    <w:rsid w:val="00773BC9"/>
    <w:rsid w:val="007742A1"/>
    <w:rsid w:val="007750FA"/>
    <w:rsid w:val="0078519B"/>
    <w:rsid w:val="007857AF"/>
    <w:rsid w:val="00790470"/>
    <w:rsid w:val="00793CB9"/>
    <w:rsid w:val="00794E69"/>
    <w:rsid w:val="00795406"/>
    <w:rsid w:val="0079551C"/>
    <w:rsid w:val="00795EF5"/>
    <w:rsid w:val="007A0972"/>
    <w:rsid w:val="007A0FE3"/>
    <w:rsid w:val="007A1152"/>
    <w:rsid w:val="007A1868"/>
    <w:rsid w:val="007A3EF6"/>
    <w:rsid w:val="007A7018"/>
    <w:rsid w:val="007A785E"/>
    <w:rsid w:val="007B15EB"/>
    <w:rsid w:val="007B1855"/>
    <w:rsid w:val="007B260D"/>
    <w:rsid w:val="007B4F47"/>
    <w:rsid w:val="007B5761"/>
    <w:rsid w:val="007B6BEA"/>
    <w:rsid w:val="007C0DBD"/>
    <w:rsid w:val="007C0EF2"/>
    <w:rsid w:val="007C7BA5"/>
    <w:rsid w:val="007D0CBC"/>
    <w:rsid w:val="007D0CDA"/>
    <w:rsid w:val="007D2EB8"/>
    <w:rsid w:val="007D4F6F"/>
    <w:rsid w:val="007D5621"/>
    <w:rsid w:val="007D6DB2"/>
    <w:rsid w:val="007D6F89"/>
    <w:rsid w:val="007D7B69"/>
    <w:rsid w:val="007E01C8"/>
    <w:rsid w:val="007E2175"/>
    <w:rsid w:val="007E2A8F"/>
    <w:rsid w:val="007E5469"/>
    <w:rsid w:val="007E7881"/>
    <w:rsid w:val="007F0585"/>
    <w:rsid w:val="007F1BA6"/>
    <w:rsid w:val="007F3F27"/>
    <w:rsid w:val="007F6BE3"/>
    <w:rsid w:val="007F71ED"/>
    <w:rsid w:val="007F744B"/>
    <w:rsid w:val="007F7AE2"/>
    <w:rsid w:val="00806239"/>
    <w:rsid w:val="008065E8"/>
    <w:rsid w:val="00811A39"/>
    <w:rsid w:val="008142AC"/>
    <w:rsid w:val="008166C1"/>
    <w:rsid w:val="00816CE5"/>
    <w:rsid w:val="00816E97"/>
    <w:rsid w:val="0081781A"/>
    <w:rsid w:val="00817AE2"/>
    <w:rsid w:val="0082005F"/>
    <w:rsid w:val="008225BF"/>
    <w:rsid w:val="00823F0B"/>
    <w:rsid w:val="008253C1"/>
    <w:rsid w:val="00826A52"/>
    <w:rsid w:val="00832770"/>
    <w:rsid w:val="00833DAB"/>
    <w:rsid w:val="0083468C"/>
    <w:rsid w:val="008356BD"/>
    <w:rsid w:val="008447A6"/>
    <w:rsid w:val="00844A7D"/>
    <w:rsid w:val="008466AE"/>
    <w:rsid w:val="00847500"/>
    <w:rsid w:val="008522D3"/>
    <w:rsid w:val="00853AFD"/>
    <w:rsid w:val="008547F4"/>
    <w:rsid w:val="0085730F"/>
    <w:rsid w:val="00857AD2"/>
    <w:rsid w:val="00861B3C"/>
    <w:rsid w:val="00861F31"/>
    <w:rsid w:val="008651F2"/>
    <w:rsid w:val="0086634B"/>
    <w:rsid w:val="00871271"/>
    <w:rsid w:val="00871703"/>
    <w:rsid w:val="008809DA"/>
    <w:rsid w:val="00883C76"/>
    <w:rsid w:val="00885A3F"/>
    <w:rsid w:val="00885CFE"/>
    <w:rsid w:val="00886F2F"/>
    <w:rsid w:val="00887AA2"/>
    <w:rsid w:val="00893E90"/>
    <w:rsid w:val="00895267"/>
    <w:rsid w:val="0089546A"/>
    <w:rsid w:val="00896300"/>
    <w:rsid w:val="008973D4"/>
    <w:rsid w:val="00897505"/>
    <w:rsid w:val="008A20B9"/>
    <w:rsid w:val="008A23CE"/>
    <w:rsid w:val="008A44A7"/>
    <w:rsid w:val="008A53B3"/>
    <w:rsid w:val="008A5C9A"/>
    <w:rsid w:val="008A62B5"/>
    <w:rsid w:val="008A7111"/>
    <w:rsid w:val="008A7222"/>
    <w:rsid w:val="008B050D"/>
    <w:rsid w:val="008B0BAC"/>
    <w:rsid w:val="008B0BDB"/>
    <w:rsid w:val="008B142E"/>
    <w:rsid w:val="008B3913"/>
    <w:rsid w:val="008B3C33"/>
    <w:rsid w:val="008B496B"/>
    <w:rsid w:val="008C1ECC"/>
    <w:rsid w:val="008C33C5"/>
    <w:rsid w:val="008C39FF"/>
    <w:rsid w:val="008C5F33"/>
    <w:rsid w:val="008C68DA"/>
    <w:rsid w:val="008C6D8D"/>
    <w:rsid w:val="008C76DB"/>
    <w:rsid w:val="008D17E0"/>
    <w:rsid w:val="008D245A"/>
    <w:rsid w:val="008D282E"/>
    <w:rsid w:val="008D2BDA"/>
    <w:rsid w:val="008D4F39"/>
    <w:rsid w:val="008D59BD"/>
    <w:rsid w:val="008D5A15"/>
    <w:rsid w:val="008E2091"/>
    <w:rsid w:val="008E28B8"/>
    <w:rsid w:val="008E2B2E"/>
    <w:rsid w:val="008E3D86"/>
    <w:rsid w:val="008E4348"/>
    <w:rsid w:val="008E508C"/>
    <w:rsid w:val="008E5C09"/>
    <w:rsid w:val="008E7CD4"/>
    <w:rsid w:val="008F05FF"/>
    <w:rsid w:val="008F1203"/>
    <w:rsid w:val="008F1872"/>
    <w:rsid w:val="008F1DFB"/>
    <w:rsid w:val="008F1F0E"/>
    <w:rsid w:val="008F3009"/>
    <w:rsid w:val="008F4E10"/>
    <w:rsid w:val="008F7D62"/>
    <w:rsid w:val="00900DF2"/>
    <w:rsid w:val="0090109D"/>
    <w:rsid w:val="00901AB4"/>
    <w:rsid w:val="00902CBF"/>
    <w:rsid w:val="00903A95"/>
    <w:rsid w:val="009052C8"/>
    <w:rsid w:val="00911095"/>
    <w:rsid w:val="00912A02"/>
    <w:rsid w:val="009130F6"/>
    <w:rsid w:val="0091375A"/>
    <w:rsid w:val="00913851"/>
    <w:rsid w:val="00913F0A"/>
    <w:rsid w:val="00915930"/>
    <w:rsid w:val="009170B6"/>
    <w:rsid w:val="00917504"/>
    <w:rsid w:val="009207C6"/>
    <w:rsid w:val="009212D3"/>
    <w:rsid w:val="00926008"/>
    <w:rsid w:val="00933D35"/>
    <w:rsid w:val="00934D71"/>
    <w:rsid w:val="0093501D"/>
    <w:rsid w:val="00937353"/>
    <w:rsid w:val="00950B85"/>
    <w:rsid w:val="00955A04"/>
    <w:rsid w:val="009561BA"/>
    <w:rsid w:val="00960ED9"/>
    <w:rsid w:val="0096277B"/>
    <w:rsid w:val="0096498D"/>
    <w:rsid w:val="009651F7"/>
    <w:rsid w:val="00966028"/>
    <w:rsid w:val="00971019"/>
    <w:rsid w:val="00971F01"/>
    <w:rsid w:val="009753F5"/>
    <w:rsid w:val="00977EBE"/>
    <w:rsid w:val="0098167D"/>
    <w:rsid w:val="00983F0D"/>
    <w:rsid w:val="00985A01"/>
    <w:rsid w:val="00987DEB"/>
    <w:rsid w:val="00992D53"/>
    <w:rsid w:val="00993AE5"/>
    <w:rsid w:val="00993DFB"/>
    <w:rsid w:val="00994593"/>
    <w:rsid w:val="00997F08"/>
    <w:rsid w:val="009A34E8"/>
    <w:rsid w:val="009A52B6"/>
    <w:rsid w:val="009A5E30"/>
    <w:rsid w:val="009A7319"/>
    <w:rsid w:val="009A7C29"/>
    <w:rsid w:val="009B084D"/>
    <w:rsid w:val="009B0A94"/>
    <w:rsid w:val="009B1F5B"/>
    <w:rsid w:val="009B2612"/>
    <w:rsid w:val="009B3396"/>
    <w:rsid w:val="009C0FF2"/>
    <w:rsid w:val="009C2162"/>
    <w:rsid w:val="009C3243"/>
    <w:rsid w:val="009C39D8"/>
    <w:rsid w:val="009C3EE9"/>
    <w:rsid w:val="009C6660"/>
    <w:rsid w:val="009D040E"/>
    <w:rsid w:val="009D5DE2"/>
    <w:rsid w:val="009D6677"/>
    <w:rsid w:val="009E0078"/>
    <w:rsid w:val="009E1724"/>
    <w:rsid w:val="009E175A"/>
    <w:rsid w:val="009E2C7A"/>
    <w:rsid w:val="009E4CF2"/>
    <w:rsid w:val="009E4D10"/>
    <w:rsid w:val="009E725A"/>
    <w:rsid w:val="009E777D"/>
    <w:rsid w:val="009F177C"/>
    <w:rsid w:val="009F34AD"/>
    <w:rsid w:val="009F378F"/>
    <w:rsid w:val="009F4CCC"/>
    <w:rsid w:val="009F7952"/>
    <w:rsid w:val="00A0159E"/>
    <w:rsid w:val="00A02FE2"/>
    <w:rsid w:val="00A03580"/>
    <w:rsid w:val="00A03F76"/>
    <w:rsid w:val="00A07845"/>
    <w:rsid w:val="00A128EB"/>
    <w:rsid w:val="00A136BB"/>
    <w:rsid w:val="00A13FAF"/>
    <w:rsid w:val="00A15E98"/>
    <w:rsid w:val="00A1652C"/>
    <w:rsid w:val="00A16A4D"/>
    <w:rsid w:val="00A17C35"/>
    <w:rsid w:val="00A20B8A"/>
    <w:rsid w:val="00A21AF1"/>
    <w:rsid w:val="00A2273B"/>
    <w:rsid w:val="00A25282"/>
    <w:rsid w:val="00A26023"/>
    <w:rsid w:val="00A265DF"/>
    <w:rsid w:val="00A3078C"/>
    <w:rsid w:val="00A33892"/>
    <w:rsid w:val="00A34E0E"/>
    <w:rsid w:val="00A3710D"/>
    <w:rsid w:val="00A40022"/>
    <w:rsid w:val="00A4506A"/>
    <w:rsid w:val="00A50BFB"/>
    <w:rsid w:val="00A52607"/>
    <w:rsid w:val="00A54074"/>
    <w:rsid w:val="00A54DBB"/>
    <w:rsid w:val="00A5542B"/>
    <w:rsid w:val="00A567E8"/>
    <w:rsid w:val="00A56FC0"/>
    <w:rsid w:val="00A577E4"/>
    <w:rsid w:val="00A60B9F"/>
    <w:rsid w:val="00A651F0"/>
    <w:rsid w:val="00A66232"/>
    <w:rsid w:val="00A71B2E"/>
    <w:rsid w:val="00A721D6"/>
    <w:rsid w:val="00A73F13"/>
    <w:rsid w:val="00A74E0E"/>
    <w:rsid w:val="00A75FA8"/>
    <w:rsid w:val="00A76B42"/>
    <w:rsid w:val="00A80E80"/>
    <w:rsid w:val="00A83EDE"/>
    <w:rsid w:val="00A858D9"/>
    <w:rsid w:val="00A87F06"/>
    <w:rsid w:val="00A935C6"/>
    <w:rsid w:val="00A95102"/>
    <w:rsid w:val="00A95222"/>
    <w:rsid w:val="00A95883"/>
    <w:rsid w:val="00A95B97"/>
    <w:rsid w:val="00A965FB"/>
    <w:rsid w:val="00AA00F3"/>
    <w:rsid w:val="00AA112A"/>
    <w:rsid w:val="00AA2602"/>
    <w:rsid w:val="00AB036C"/>
    <w:rsid w:val="00AB2A94"/>
    <w:rsid w:val="00AB38B3"/>
    <w:rsid w:val="00AB4329"/>
    <w:rsid w:val="00AB589A"/>
    <w:rsid w:val="00AB6380"/>
    <w:rsid w:val="00AB6714"/>
    <w:rsid w:val="00AC0052"/>
    <w:rsid w:val="00AC17F3"/>
    <w:rsid w:val="00AC2E9D"/>
    <w:rsid w:val="00AC41E6"/>
    <w:rsid w:val="00AC4C19"/>
    <w:rsid w:val="00AC7ED8"/>
    <w:rsid w:val="00AD0B68"/>
    <w:rsid w:val="00AD2447"/>
    <w:rsid w:val="00AD3594"/>
    <w:rsid w:val="00AD3F3A"/>
    <w:rsid w:val="00AD4A2F"/>
    <w:rsid w:val="00AD7C45"/>
    <w:rsid w:val="00AE0EE4"/>
    <w:rsid w:val="00AE3070"/>
    <w:rsid w:val="00AE3857"/>
    <w:rsid w:val="00AE513D"/>
    <w:rsid w:val="00AE583F"/>
    <w:rsid w:val="00AF0204"/>
    <w:rsid w:val="00AF06C6"/>
    <w:rsid w:val="00AF2B00"/>
    <w:rsid w:val="00AF6C51"/>
    <w:rsid w:val="00AF774B"/>
    <w:rsid w:val="00AF77F7"/>
    <w:rsid w:val="00AF7A9B"/>
    <w:rsid w:val="00B0294A"/>
    <w:rsid w:val="00B06613"/>
    <w:rsid w:val="00B108C8"/>
    <w:rsid w:val="00B13EAB"/>
    <w:rsid w:val="00B15988"/>
    <w:rsid w:val="00B15DBB"/>
    <w:rsid w:val="00B23283"/>
    <w:rsid w:val="00B23F91"/>
    <w:rsid w:val="00B30918"/>
    <w:rsid w:val="00B31168"/>
    <w:rsid w:val="00B32270"/>
    <w:rsid w:val="00B32D3C"/>
    <w:rsid w:val="00B32E00"/>
    <w:rsid w:val="00B378C4"/>
    <w:rsid w:val="00B429D5"/>
    <w:rsid w:val="00B47CBE"/>
    <w:rsid w:val="00B508C5"/>
    <w:rsid w:val="00B53CB0"/>
    <w:rsid w:val="00B55805"/>
    <w:rsid w:val="00B56230"/>
    <w:rsid w:val="00B57343"/>
    <w:rsid w:val="00B636E5"/>
    <w:rsid w:val="00B66A30"/>
    <w:rsid w:val="00B703B3"/>
    <w:rsid w:val="00B75672"/>
    <w:rsid w:val="00B75959"/>
    <w:rsid w:val="00B75EE7"/>
    <w:rsid w:val="00B8127E"/>
    <w:rsid w:val="00B8127F"/>
    <w:rsid w:val="00B81B58"/>
    <w:rsid w:val="00B82620"/>
    <w:rsid w:val="00B8468C"/>
    <w:rsid w:val="00B87F50"/>
    <w:rsid w:val="00B91EB5"/>
    <w:rsid w:val="00B92DC8"/>
    <w:rsid w:val="00B93081"/>
    <w:rsid w:val="00B93E21"/>
    <w:rsid w:val="00BA0108"/>
    <w:rsid w:val="00BA259A"/>
    <w:rsid w:val="00BA3FCE"/>
    <w:rsid w:val="00BA486C"/>
    <w:rsid w:val="00BA4D74"/>
    <w:rsid w:val="00BA5FDA"/>
    <w:rsid w:val="00BB0AF8"/>
    <w:rsid w:val="00BB100D"/>
    <w:rsid w:val="00BB2503"/>
    <w:rsid w:val="00BB2D2D"/>
    <w:rsid w:val="00BB3814"/>
    <w:rsid w:val="00BB4187"/>
    <w:rsid w:val="00BB4A73"/>
    <w:rsid w:val="00BC0410"/>
    <w:rsid w:val="00BC0A3B"/>
    <w:rsid w:val="00BC18A5"/>
    <w:rsid w:val="00BC21D7"/>
    <w:rsid w:val="00BC5683"/>
    <w:rsid w:val="00BD07E7"/>
    <w:rsid w:val="00BD1EB4"/>
    <w:rsid w:val="00BD2389"/>
    <w:rsid w:val="00BD2E6A"/>
    <w:rsid w:val="00BD4504"/>
    <w:rsid w:val="00BD4DAE"/>
    <w:rsid w:val="00BD5B34"/>
    <w:rsid w:val="00BD601B"/>
    <w:rsid w:val="00BE01F7"/>
    <w:rsid w:val="00BE1141"/>
    <w:rsid w:val="00BE1E35"/>
    <w:rsid w:val="00BE24E9"/>
    <w:rsid w:val="00BE3D9F"/>
    <w:rsid w:val="00BF3E57"/>
    <w:rsid w:val="00BF4DE8"/>
    <w:rsid w:val="00BF4FDF"/>
    <w:rsid w:val="00BF5310"/>
    <w:rsid w:val="00BF5F03"/>
    <w:rsid w:val="00BF6742"/>
    <w:rsid w:val="00BF7538"/>
    <w:rsid w:val="00C01027"/>
    <w:rsid w:val="00C07EDB"/>
    <w:rsid w:val="00C108D3"/>
    <w:rsid w:val="00C10AC2"/>
    <w:rsid w:val="00C12863"/>
    <w:rsid w:val="00C13917"/>
    <w:rsid w:val="00C13F11"/>
    <w:rsid w:val="00C1457C"/>
    <w:rsid w:val="00C14599"/>
    <w:rsid w:val="00C152CE"/>
    <w:rsid w:val="00C167BF"/>
    <w:rsid w:val="00C20F5A"/>
    <w:rsid w:val="00C2212B"/>
    <w:rsid w:val="00C24267"/>
    <w:rsid w:val="00C25785"/>
    <w:rsid w:val="00C273F2"/>
    <w:rsid w:val="00C27A3B"/>
    <w:rsid w:val="00C32D3C"/>
    <w:rsid w:val="00C331B4"/>
    <w:rsid w:val="00C34EFC"/>
    <w:rsid w:val="00C37077"/>
    <w:rsid w:val="00C40B6E"/>
    <w:rsid w:val="00C425D9"/>
    <w:rsid w:val="00C4436A"/>
    <w:rsid w:val="00C44F6A"/>
    <w:rsid w:val="00C45E36"/>
    <w:rsid w:val="00C46639"/>
    <w:rsid w:val="00C471F0"/>
    <w:rsid w:val="00C50030"/>
    <w:rsid w:val="00C505B8"/>
    <w:rsid w:val="00C5118F"/>
    <w:rsid w:val="00C517C3"/>
    <w:rsid w:val="00C52582"/>
    <w:rsid w:val="00C53D6B"/>
    <w:rsid w:val="00C54348"/>
    <w:rsid w:val="00C57A6D"/>
    <w:rsid w:val="00C61CEC"/>
    <w:rsid w:val="00C6553E"/>
    <w:rsid w:val="00C65899"/>
    <w:rsid w:val="00C7108A"/>
    <w:rsid w:val="00C7188B"/>
    <w:rsid w:val="00C718DD"/>
    <w:rsid w:val="00C72A6A"/>
    <w:rsid w:val="00C74656"/>
    <w:rsid w:val="00C74958"/>
    <w:rsid w:val="00C74ECF"/>
    <w:rsid w:val="00C75DD6"/>
    <w:rsid w:val="00C76415"/>
    <w:rsid w:val="00C7680C"/>
    <w:rsid w:val="00C77130"/>
    <w:rsid w:val="00C80D5F"/>
    <w:rsid w:val="00C813AC"/>
    <w:rsid w:val="00C82620"/>
    <w:rsid w:val="00C84423"/>
    <w:rsid w:val="00C84B9A"/>
    <w:rsid w:val="00C92824"/>
    <w:rsid w:val="00C978AB"/>
    <w:rsid w:val="00CA1421"/>
    <w:rsid w:val="00CA166E"/>
    <w:rsid w:val="00CA1BF6"/>
    <w:rsid w:val="00CA1F4A"/>
    <w:rsid w:val="00CA1F86"/>
    <w:rsid w:val="00CA1FF3"/>
    <w:rsid w:val="00CA563F"/>
    <w:rsid w:val="00CA6AEC"/>
    <w:rsid w:val="00CA7021"/>
    <w:rsid w:val="00CB0614"/>
    <w:rsid w:val="00CB1D36"/>
    <w:rsid w:val="00CB6711"/>
    <w:rsid w:val="00CB70C1"/>
    <w:rsid w:val="00CD2E21"/>
    <w:rsid w:val="00CD3419"/>
    <w:rsid w:val="00CD3CD8"/>
    <w:rsid w:val="00CD6408"/>
    <w:rsid w:val="00CD6AE7"/>
    <w:rsid w:val="00CD7EE3"/>
    <w:rsid w:val="00CE0162"/>
    <w:rsid w:val="00CE1D9D"/>
    <w:rsid w:val="00CE2CF6"/>
    <w:rsid w:val="00CE35AE"/>
    <w:rsid w:val="00CE36A4"/>
    <w:rsid w:val="00CE4227"/>
    <w:rsid w:val="00CE4794"/>
    <w:rsid w:val="00CE4AD5"/>
    <w:rsid w:val="00CE4F03"/>
    <w:rsid w:val="00CE7D67"/>
    <w:rsid w:val="00CF3713"/>
    <w:rsid w:val="00CF6067"/>
    <w:rsid w:val="00D00C24"/>
    <w:rsid w:val="00D00F3D"/>
    <w:rsid w:val="00D03D39"/>
    <w:rsid w:val="00D05C22"/>
    <w:rsid w:val="00D05F9E"/>
    <w:rsid w:val="00D128FC"/>
    <w:rsid w:val="00D16503"/>
    <w:rsid w:val="00D229B7"/>
    <w:rsid w:val="00D244FE"/>
    <w:rsid w:val="00D27CF3"/>
    <w:rsid w:val="00D3342A"/>
    <w:rsid w:val="00D35D60"/>
    <w:rsid w:val="00D35E29"/>
    <w:rsid w:val="00D36693"/>
    <w:rsid w:val="00D37F23"/>
    <w:rsid w:val="00D409D9"/>
    <w:rsid w:val="00D41648"/>
    <w:rsid w:val="00D42FE8"/>
    <w:rsid w:val="00D43DF7"/>
    <w:rsid w:val="00D44DDC"/>
    <w:rsid w:val="00D468BD"/>
    <w:rsid w:val="00D526A5"/>
    <w:rsid w:val="00D56008"/>
    <w:rsid w:val="00D56E55"/>
    <w:rsid w:val="00D604CB"/>
    <w:rsid w:val="00D60B25"/>
    <w:rsid w:val="00D66515"/>
    <w:rsid w:val="00D67DC3"/>
    <w:rsid w:val="00D72F70"/>
    <w:rsid w:val="00D749BD"/>
    <w:rsid w:val="00D76343"/>
    <w:rsid w:val="00D80AA0"/>
    <w:rsid w:val="00D82389"/>
    <w:rsid w:val="00D83242"/>
    <w:rsid w:val="00D848B0"/>
    <w:rsid w:val="00D84C01"/>
    <w:rsid w:val="00D8742A"/>
    <w:rsid w:val="00D90E13"/>
    <w:rsid w:val="00D91998"/>
    <w:rsid w:val="00D91E33"/>
    <w:rsid w:val="00D92F46"/>
    <w:rsid w:val="00D96DFB"/>
    <w:rsid w:val="00D9720D"/>
    <w:rsid w:val="00D9730B"/>
    <w:rsid w:val="00DA0099"/>
    <w:rsid w:val="00DA5FC4"/>
    <w:rsid w:val="00DA60F7"/>
    <w:rsid w:val="00DA6AFA"/>
    <w:rsid w:val="00DA756F"/>
    <w:rsid w:val="00DA7899"/>
    <w:rsid w:val="00DB01EF"/>
    <w:rsid w:val="00DB04B9"/>
    <w:rsid w:val="00DB0A4E"/>
    <w:rsid w:val="00DB0BB2"/>
    <w:rsid w:val="00DB5A67"/>
    <w:rsid w:val="00DB6731"/>
    <w:rsid w:val="00DB7CCA"/>
    <w:rsid w:val="00DC595D"/>
    <w:rsid w:val="00DD273F"/>
    <w:rsid w:val="00DD2C3E"/>
    <w:rsid w:val="00DD7B3F"/>
    <w:rsid w:val="00DD7CC2"/>
    <w:rsid w:val="00DE2384"/>
    <w:rsid w:val="00DE2712"/>
    <w:rsid w:val="00DE2C7E"/>
    <w:rsid w:val="00DE3F1C"/>
    <w:rsid w:val="00DE509D"/>
    <w:rsid w:val="00DE5E00"/>
    <w:rsid w:val="00DF4FAA"/>
    <w:rsid w:val="00E01E1B"/>
    <w:rsid w:val="00E0254D"/>
    <w:rsid w:val="00E032C4"/>
    <w:rsid w:val="00E03B70"/>
    <w:rsid w:val="00E0466D"/>
    <w:rsid w:val="00E07A60"/>
    <w:rsid w:val="00E151B7"/>
    <w:rsid w:val="00E163EB"/>
    <w:rsid w:val="00E17E5A"/>
    <w:rsid w:val="00E20301"/>
    <w:rsid w:val="00E20F66"/>
    <w:rsid w:val="00E2157B"/>
    <w:rsid w:val="00E23DC5"/>
    <w:rsid w:val="00E303E2"/>
    <w:rsid w:val="00E359CD"/>
    <w:rsid w:val="00E35ECE"/>
    <w:rsid w:val="00E41103"/>
    <w:rsid w:val="00E448B8"/>
    <w:rsid w:val="00E54078"/>
    <w:rsid w:val="00E54D0F"/>
    <w:rsid w:val="00E56828"/>
    <w:rsid w:val="00E56AD7"/>
    <w:rsid w:val="00E56F4E"/>
    <w:rsid w:val="00E5703A"/>
    <w:rsid w:val="00E57182"/>
    <w:rsid w:val="00E60237"/>
    <w:rsid w:val="00E62A7F"/>
    <w:rsid w:val="00E65FB3"/>
    <w:rsid w:val="00E67C03"/>
    <w:rsid w:val="00E734DB"/>
    <w:rsid w:val="00E73949"/>
    <w:rsid w:val="00E743C7"/>
    <w:rsid w:val="00E7644E"/>
    <w:rsid w:val="00E77354"/>
    <w:rsid w:val="00E866E2"/>
    <w:rsid w:val="00E86A20"/>
    <w:rsid w:val="00E92AA4"/>
    <w:rsid w:val="00E94114"/>
    <w:rsid w:val="00E95365"/>
    <w:rsid w:val="00E97AAA"/>
    <w:rsid w:val="00EA0743"/>
    <w:rsid w:val="00EA0AF9"/>
    <w:rsid w:val="00EA611C"/>
    <w:rsid w:val="00EA63EE"/>
    <w:rsid w:val="00EA6D1C"/>
    <w:rsid w:val="00EA715D"/>
    <w:rsid w:val="00EA7E48"/>
    <w:rsid w:val="00EB112B"/>
    <w:rsid w:val="00EB24B4"/>
    <w:rsid w:val="00EB5C49"/>
    <w:rsid w:val="00EC1C37"/>
    <w:rsid w:val="00EC25C4"/>
    <w:rsid w:val="00EC2F5E"/>
    <w:rsid w:val="00EC4F07"/>
    <w:rsid w:val="00EC765E"/>
    <w:rsid w:val="00EC770A"/>
    <w:rsid w:val="00EC7FE5"/>
    <w:rsid w:val="00ED106B"/>
    <w:rsid w:val="00ED18BF"/>
    <w:rsid w:val="00ED26D2"/>
    <w:rsid w:val="00ED3AAF"/>
    <w:rsid w:val="00ED5F13"/>
    <w:rsid w:val="00ED6597"/>
    <w:rsid w:val="00ED798D"/>
    <w:rsid w:val="00EE27D6"/>
    <w:rsid w:val="00EE295A"/>
    <w:rsid w:val="00EE4C3A"/>
    <w:rsid w:val="00EE741A"/>
    <w:rsid w:val="00EF1FED"/>
    <w:rsid w:val="00EF274F"/>
    <w:rsid w:val="00EF3889"/>
    <w:rsid w:val="00EF608A"/>
    <w:rsid w:val="00EF795A"/>
    <w:rsid w:val="00F01621"/>
    <w:rsid w:val="00F01B7E"/>
    <w:rsid w:val="00F021F6"/>
    <w:rsid w:val="00F03194"/>
    <w:rsid w:val="00F041A5"/>
    <w:rsid w:val="00F04BBC"/>
    <w:rsid w:val="00F04D26"/>
    <w:rsid w:val="00F0572B"/>
    <w:rsid w:val="00F06DEE"/>
    <w:rsid w:val="00F0767F"/>
    <w:rsid w:val="00F077DC"/>
    <w:rsid w:val="00F101A6"/>
    <w:rsid w:val="00F1097D"/>
    <w:rsid w:val="00F10C6E"/>
    <w:rsid w:val="00F111E3"/>
    <w:rsid w:val="00F11DC9"/>
    <w:rsid w:val="00F13601"/>
    <w:rsid w:val="00F14E1C"/>
    <w:rsid w:val="00F15096"/>
    <w:rsid w:val="00F15130"/>
    <w:rsid w:val="00F17353"/>
    <w:rsid w:val="00F2146F"/>
    <w:rsid w:val="00F21BA6"/>
    <w:rsid w:val="00F2270B"/>
    <w:rsid w:val="00F2326C"/>
    <w:rsid w:val="00F23D61"/>
    <w:rsid w:val="00F23DAB"/>
    <w:rsid w:val="00F249CC"/>
    <w:rsid w:val="00F25418"/>
    <w:rsid w:val="00F2573E"/>
    <w:rsid w:val="00F2680B"/>
    <w:rsid w:val="00F26A09"/>
    <w:rsid w:val="00F27325"/>
    <w:rsid w:val="00F32351"/>
    <w:rsid w:val="00F32795"/>
    <w:rsid w:val="00F44A1C"/>
    <w:rsid w:val="00F4541E"/>
    <w:rsid w:val="00F46FEB"/>
    <w:rsid w:val="00F47562"/>
    <w:rsid w:val="00F477B8"/>
    <w:rsid w:val="00F47BDF"/>
    <w:rsid w:val="00F51559"/>
    <w:rsid w:val="00F53CD3"/>
    <w:rsid w:val="00F63E2A"/>
    <w:rsid w:val="00F643FB"/>
    <w:rsid w:val="00F70A05"/>
    <w:rsid w:val="00F7148B"/>
    <w:rsid w:val="00F71CD0"/>
    <w:rsid w:val="00F74163"/>
    <w:rsid w:val="00F74AAB"/>
    <w:rsid w:val="00F75F25"/>
    <w:rsid w:val="00F80C3F"/>
    <w:rsid w:val="00F8395D"/>
    <w:rsid w:val="00F85288"/>
    <w:rsid w:val="00F861F6"/>
    <w:rsid w:val="00F91FF3"/>
    <w:rsid w:val="00F9427C"/>
    <w:rsid w:val="00F9689E"/>
    <w:rsid w:val="00F96AB2"/>
    <w:rsid w:val="00F96E61"/>
    <w:rsid w:val="00F9737B"/>
    <w:rsid w:val="00FA64E4"/>
    <w:rsid w:val="00FB0997"/>
    <w:rsid w:val="00FB14E0"/>
    <w:rsid w:val="00FB21B4"/>
    <w:rsid w:val="00FB2A7D"/>
    <w:rsid w:val="00FB3D71"/>
    <w:rsid w:val="00FB6B6E"/>
    <w:rsid w:val="00FC10C7"/>
    <w:rsid w:val="00FC2BF6"/>
    <w:rsid w:val="00FC4AF0"/>
    <w:rsid w:val="00FC6CA8"/>
    <w:rsid w:val="00FD17C7"/>
    <w:rsid w:val="00FD5E5D"/>
    <w:rsid w:val="00FE0E6F"/>
    <w:rsid w:val="00FE4396"/>
    <w:rsid w:val="00FE5235"/>
    <w:rsid w:val="00FE52A9"/>
    <w:rsid w:val="00FE5DB0"/>
    <w:rsid w:val="00FE7034"/>
    <w:rsid w:val="00FE7AFC"/>
    <w:rsid w:val="00FF2190"/>
    <w:rsid w:val="00FF56FB"/>
    <w:rsid w:val="00FF77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64DEA"/>
  <w15:docId w15:val="{E02D7090-F714-43D6-A2DA-24D930A7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022"/>
    <w:rPr>
      <w:sz w:val="24"/>
    </w:rPr>
  </w:style>
  <w:style w:type="paragraph" w:styleId="Heading1">
    <w:name w:val="heading 1"/>
    <w:basedOn w:val="Normal"/>
    <w:next w:val="Normal"/>
    <w:qFormat/>
    <w:rsid w:val="006670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6702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670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7022"/>
    <w:pPr>
      <w:tabs>
        <w:tab w:val="center" w:pos="4320"/>
        <w:tab w:val="right" w:pos="8640"/>
      </w:tabs>
    </w:pPr>
  </w:style>
  <w:style w:type="paragraph" w:styleId="Footer">
    <w:name w:val="footer"/>
    <w:basedOn w:val="Normal"/>
    <w:rsid w:val="00667022"/>
    <w:pPr>
      <w:tabs>
        <w:tab w:val="center" w:pos="4320"/>
        <w:tab w:val="right" w:pos="8640"/>
      </w:tabs>
    </w:pPr>
  </w:style>
  <w:style w:type="character" w:styleId="PageNumber">
    <w:name w:val="page number"/>
    <w:basedOn w:val="DefaultParagraphFont"/>
    <w:rsid w:val="00667022"/>
  </w:style>
  <w:style w:type="numbering" w:styleId="111111">
    <w:name w:val="Outline List 2"/>
    <w:basedOn w:val="NoList"/>
    <w:rsid w:val="00667022"/>
    <w:pPr>
      <w:numPr>
        <w:numId w:val="1"/>
      </w:numPr>
    </w:pPr>
  </w:style>
  <w:style w:type="paragraph" w:styleId="BalloonText">
    <w:name w:val="Balloon Text"/>
    <w:basedOn w:val="Normal"/>
    <w:semiHidden/>
    <w:rsid w:val="00667022"/>
    <w:rPr>
      <w:rFonts w:ascii="Tahoma" w:hAnsi="Tahoma" w:cs="Tahoma"/>
      <w:sz w:val="16"/>
      <w:szCs w:val="16"/>
    </w:rPr>
  </w:style>
  <w:style w:type="character" w:customStyle="1" w:styleId="monospaced1">
    <w:name w:val="monospaced1"/>
    <w:basedOn w:val="DefaultParagraphFont"/>
    <w:rsid w:val="00667022"/>
    <w:rPr>
      <w:rFonts w:ascii="Courier New" w:hAnsi="Courier New" w:cs="Courier New" w:hint="default"/>
      <w:color w:val="000000"/>
      <w:sz w:val="17"/>
      <w:szCs w:val="17"/>
    </w:rPr>
  </w:style>
  <w:style w:type="paragraph" w:styleId="BodyText">
    <w:name w:val="Body Text"/>
    <w:basedOn w:val="Normal"/>
    <w:link w:val="BodyTextChar"/>
    <w:rsid w:val="00667022"/>
    <w:pPr>
      <w:suppressAutoHyphens/>
      <w:ind w:left="720"/>
    </w:pPr>
  </w:style>
  <w:style w:type="character" w:customStyle="1" w:styleId="BodyTextChar">
    <w:name w:val="Body Text Char"/>
    <w:basedOn w:val="DefaultParagraphFont"/>
    <w:link w:val="BodyText"/>
    <w:rsid w:val="00667022"/>
    <w:rPr>
      <w:sz w:val="24"/>
      <w:lang w:val="en-US" w:eastAsia="en-US" w:bidi="ar-SA"/>
    </w:rPr>
  </w:style>
  <w:style w:type="paragraph" w:customStyle="1" w:styleId="Bullet">
    <w:name w:val="Bullet"/>
    <w:link w:val="BulletChar"/>
    <w:rsid w:val="00667022"/>
    <w:pPr>
      <w:numPr>
        <w:numId w:val="2"/>
      </w:numPr>
      <w:spacing w:before="120"/>
    </w:pPr>
    <w:rPr>
      <w:noProof/>
      <w:sz w:val="24"/>
    </w:rPr>
  </w:style>
  <w:style w:type="character" w:customStyle="1" w:styleId="BulletChar">
    <w:name w:val="Bullet Char"/>
    <w:basedOn w:val="DefaultParagraphFont"/>
    <w:link w:val="Bullet"/>
    <w:rsid w:val="00667022"/>
    <w:rPr>
      <w:noProof/>
      <w:sz w:val="24"/>
      <w:lang w:val="en-US" w:eastAsia="en-US" w:bidi="ar-SA"/>
    </w:rPr>
  </w:style>
  <w:style w:type="paragraph" w:customStyle="1" w:styleId="H1">
    <w:name w:val="H1"/>
    <w:basedOn w:val="Heading1"/>
    <w:rsid w:val="00667022"/>
  </w:style>
  <w:style w:type="paragraph" w:customStyle="1" w:styleId="H2">
    <w:name w:val="H2"/>
    <w:basedOn w:val="Heading2"/>
    <w:rsid w:val="00667022"/>
    <w:rPr>
      <w:rFonts w:cs="Times New Roman"/>
      <w:color w:val="002F80"/>
      <w:spacing w:val="30"/>
    </w:rPr>
  </w:style>
  <w:style w:type="paragraph" w:customStyle="1" w:styleId="Bullets">
    <w:name w:val="Bullets"/>
    <w:basedOn w:val="BodyText"/>
    <w:rsid w:val="00667022"/>
    <w:pPr>
      <w:numPr>
        <w:numId w:val="3"/>
      </w:numPr>
      <w:ind w:left="720" w:firstLine="0"/>
    </w:pPr>
  </w:style>
  <w:style w:type="paragraph" w:customStyle="1" w:styleId="Blank">
    <w:name w:val="Blank"/>
    <w:basedOn w:val="Normal"/>
    <w:rsid w:val="00667022"/>
    <w:pPr>
      <w:spacing w:before="5000"/>
      <w:jc w:val="center"/>
    </w:pPr>
  </w:style>
  <w:style w:type="paragraph" w:customStyle="1" w:styleId="DOT">
    <w:name w:val="DOT"/>
    <w:basedOn w:val="Normal"/>
    <w:rsid w:val="00667022"/>
    <w:pPr>
      <w:widowControl w:val="0"/>
      <w:tabs>
        <w:tab w:val="num" w:pos="1440"/>
      </w:tabs>
      <w:adjustRightInd w:val="0"/>
      <w:ind w:left="2520" w:hanging="1440"/>
      <w:jc w:val="both"/>
      <w:textAlignment w:val="baseline"/>
    </w:pPr>
  </w:style>
  <w:style w:type="paragraph" w:customStyle="1" w:styleId="H3">
    <w:name w:val="H3"/>
    <w:basedOn w:val="Heading3"/>
    <w:rsid w:val="00667022"/>
    <w:pPr>
      <w:ind w:left="720"/>
    </w:pPr>
    <w:rPr>
      <w:rFonts w:ascii="Arial Bold" w:hAnsi="Arial Bold" w:cs="Times New Roman"/>
      <w:bCs w:val="0"/>
      <w:noProof/>
      <w:color w:val="002F80"/>
      <w:sz w:val="24"/>
      <w:szCs w:val="20"/>
    </w:rPr>
  </w:style>
  <w:style w:type="paragraph" w:customStyle="1" w:styleId="H4">
    <w:name w:val="H4"/>
    <w:basedOn w:val="Normal"/>
    <w:rsid w:val="00667022"/>
    <w:pPr>
      <w:keepNext/>
      <w:spacing w:before="240" w:after="60"/>
      <w:ind w:left="720"/>
      <w:outlineLvl w:val="3"/>
    </w:pPr>
    <w:rPr>
      <w:b/>
      <w:i/>
    </w:rPr>
  </w:style>
  <w:style w:type="character" w:styleId="CommentReference">
    <w:name w:val="annotation reference"/>
    <w:basedOn w:val="DefaultParagraphFont"/>
    <w:semiHidden/>
    <w:rsid w:val="00667022"/>
    <w:rPr>
      <w:sz w:val="16"/>
    </w:rPr>
  </w:style>
  <w:style w:type="paragraph" w:styleId="CommentText">
    <w:name w:val="annotation text"/>
    <w:basedOn w:val="Normal"/>
    <w:semiHidden/>
    <w:rsid w:val="00667022"/>
  </w:style>
  <w:style w:type="table" w:customStyle="1" w:styleId="Table">
    <w:name w:val="Table"/>
    <w:basedOn w:val="TableNormal"/>
    <w:rsid w:val="00667022"/>
    <w:pPr>
      <w:spacing w:before="60" w:after="60"/>
    </w:pPr>
    <w:rPr>
      <w:rFonts w:ascii="Arial" w:hAnsi="Arial"/>
      <w:sz w:val="24"/>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Arial Bold" w:hAnsi="Arial Bold"/>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paragraph" w:customStyle="1" w:styleId="Tablebullet">
    <w:name w:val="Tablebullet"/>
    <w:basedOn w:val="Normal"/>
    <w:rsid w:val="00667022"/>
    <w:pPr>
      <w:keepNext/>
      <w:keepLines/>
      <w:numPr>
        <w:numId w:val="4"/>
      </w:numPr>
      <w:spacing w:before="60" w:after="60"/>
    </w:pPr>
    <w:rPr>
      <w:rFonts w:ascii="Arial" w:hAnsi="Arial"/>
      <w:noProof/>
      <w:sz w:val="20"/>
    </w:rPr>
  </w:style>
  <w:style w:type="paragraph" w:customStyle="1" w:styleId="TableHeader">
    <w:name w:val="TableHeader"/>
    <w:basedOn w:val="Normal"/>
    <w:rsid w:val="00667022"/>
    <w:pPr>
      <w:keepNext/>
      <w:keepLines/>
      <w:spacing w:before="60" w:after="60"/>
      <w:jc w:val="center"/>
    </w:pPr>
    <w:rPr>
      <w:rFonts w:ascii="Arial Bold" w:hAnsi="Arial Bold"/>
      <w:b/>
      <w:noProof/>
      <w:color w:val="FFFFFF"/>
      <w:sz w:val="20"/>
    </w:rPr>
  </w:style>
  <w:style w:type="paragraph" w:styleId="Caption">
    <w:name w:val="caption"/>
    <w:basedOn w:val="Normal"/>
    <w:next w:val="Normal"/>
    <w:link w:val="CaptionChar"/>
    <w:qFormat/>
    <w:rsid w:val="00667022"/>
    <w:pPr>
      <w:spacing w:before="120" w:after="120"/>
      <w:ind w:left="720" w:right="720"/>
      <w:jc w:val="center"/>
    </w:pPr>
    <w:rPr>
      <w:rFonts w:ascii="Arial" w:hAnsi="Arial"/>
      <w:b/>
      <w:sz w:val="22"/>
    </w:rPr>
  </w:style>
  <w:style w:type="character" w:customStyle="1" w:styleId="CaptionChar">
    <w:name w:val="Caption Char"/>
    <w:basedOn w:val="DefaultParagraphFont"/>
    <w:link w:val="Caption"/>
    <w:rsid w:val="00667022"/>
    <w:rPr>
      <w:rFonts w:ascii="Arial" w:hAnsi="Arial"/>
      <w:b/>
      <w:sz w:val="22"/>
      <w:lang w:val="en-US" w:eastAsia="en-US" w:bidi="ar-SA"/>
    </w:rPr>
  </w:style>
  <w:style w:type="paragraph" w:customStyle="1" w:styleId="TableDOT">
    <w:name w:val="Table DOT"/>
    <w:basedOn w:val="Tablebullet"/>
    <w:rsid w:val="00667022"/>
    <w:pPr>
      <w:numPr>
        <w:numId w:val="5"/>
      </w:numPr>
    </w:pPr>
    <w:rPr>
      <w:szCs w:val="18"/>
    </w:rPr>
  </w:style>
  <w:style w:type="paragraph" w:styleId="CommentSubject">
    <w:name w:val="annotation subject"/>
    <w:basedOn w:val="CommentText"/>
    <w:next w:val="CommentText"/>
    <w:semiHidden/>
    <w:rsid w:val="00667022"/>
    <w:rPr>
      <w:b/>
      <w:bCs/>
      <w:sz w:val="20"/>
    </w:rPr>
  </w:style>
  <w:style w:type="character" w:styleId="Hyperlink">
    <w:name w:val="Hyperlink"/>
    <w:basedOn w:val="DefaultParagraphFont"/>
    <w:rsid w:val="00667022"/>
    <w:rPr>
      <w:color w:val="0000FF"/>
      <w:u w:val="single"/>
    </w:rPr>
  </w:style>
  <w:style w:type="paragraph" w:styleId="TOC1">
    <w:name w:val="toc 1"/>
    <w:basedOn w:val="Normal"/>
    <w:next w:val="Normal"/>
    <w:autoRedefine/>
    <w:uiPriority w:val="39"/>
    <w:rsid w:val="0018377E"/>
    <w:pPr>
      <w:tabs>
        <w:tab w:val="right" w:pos="8630"/>
      </w:tabs>
    </w:pPr>
    <w:rPr>
      <w:b/>
      <w:bCs/>
      <w:noProof/>
      <w:color w:val="002F80"/>
      <w:szCs w:val="24"/>
    </w:rPr>
  </w:style>
  <w:style w:type="paragraph" w:styleId="TOC2">
    <w:name w:val="toc 2"/>
    <w:basedOn w:val="Normal"/>
    <w:next w:val="Normal"/>
    <w:autoRedefine/>
    <w:uiPriority w:val="39"/>
    <w:rsid w:val="00667022"/>
    <w:pPr>
      <w:spacing w:before="240"/>
    </w:pPr>
    <w:rPr>
      <w:b/>
      <w:bCs/>
      <w:sz w:val="20"/>
    </w:rPr>
  </w:style>
  <w:style w:type="paragraph" w:styleId="TOC3">
    <w:name w:val="toc 3"/>
    <w:basedOn w:val="Normal"/>
    <w:next w:val="Normal"/>
    <w:autoRedefine/>
    <w:uiPriority w:val="39"/>
    <w:rsid w:val="00667022"/>
    <w:pPr>
      <w:ind w:left="240"/>
    </w:pPr>
    <w:rPr>
      <w:sz w:val="20"/>
    </w:rPr>
  </w:style>
  <w:style w:type="paragraph" w:styleId="TOC4">
    <w:name w:val="toc 4"/>
    <w:basedOn w:val="Normal"/>
    <w:next w:val="Normal"/>
    <w:autoRedefine/>
    <w:semiHidden/>
    <w:rsid w:val="00667022"/>
    <w:pPr>
      <w:ind w:left="480"/>
    </w:pPr>
    <w:rPr>
      <w:sz w:val="20"/>
    </w:rPr>
  </w:style>
  <w:style w:type="paragraph" w:customStyle="1" w:styleId="Bullets2">
    <w:name w:val="Bullets2"/>
    <w:basedOn w:val="Normal"/>
    <w:rsid w:val="00667022"/>
    <w:pPr>
      <w:widowControl w:val="0"/>
      <w:tabs>
        <w:tab w:val="num" w:pos="2520"/>
      </w:tabs>
      <w:adjustRightInd w:val="0"/>
      <w:ind w:left="2520" w:hanging="360"/>
      <w:jc w:val="both"/>
      <w:textAlignment w:val="baseline"/>
    </w:pPr>
  </w:style>
  <w:style w:type="character" w:customStyle="1" w:styleId="CharChar1">
    <w:name w:val="Char Char1"/>
    <w:basedOn w:val="DefaultParagraphFont"/>
    <w:rsid w:val="00667022"/>
    <w:rPr>
      <w:sz w:val="24"/>
      <w:lang w:val="en-US" w:eastAsia="en-US" w:bidi="ar-SA"/>
    </w:rPr>
  </w:style>
  <w:style w:type="paragraph" w:customStyle="1" w:styleId="h40">
    <w:name w:val="h4"/>
    <w:basedOn w:val="Normal"/>
    <w:rsid w:val="00667022"/>
    <w:pPr>
      <w:keepNext/>
      <w:spacing w:before="240" w:after="60"/>
      <w:ind w:left="720"/>
    </w:pPr>
    <w:rPr>
      <w:b/>
      <w:bCs/>
      <w:i/>
      <w:iCs/>
      <w:szCs w:val="24"/>
    </w:rPr>
  </w:style>
  <w:style w:type="paragraph" w:styleId="BodyTextIndent">
    <w:name w:val="Body Text Indent"/>
    <w:basedOn w:val="Normal"/>
    <w:rsid w:val="00667022"/>
    <w:pPr>
      <w:spacing w:after="120"/>
      <w:ind w:left="360"/>
    </w:pPr>
    <w:rPr>
      <w:szCs w:val="24"/>
    </w:rPr>
  </w:style>
  <w:style w:type="table" w:styleId="TableGrid">
    <w:name w:val="Table Grid"/>
    <w:basedOn w:val="TableNormal"/>
    <w:rsid w:val="0066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 Title"/>
    <w:basedOn w:val="Normal"/>
    <w:rsid w:val="00667022"/>
    <w:pPr>
      <w:spacing w:before="360"/>
    </w:pPr>
    <w:rPr>
      <w:rFonts w:ascii="Arial Narrow" w:hAnsi="Arial Narrow"/>
      <w:b/>
      <w:spacing w:val="40"/>
      <w:sz w:val="32"/>
    </w:rPr>
  </w:style>
  <w:style w:type="paragraph" w:styleId="HTMLPreformatted">
    <w:name w:val="HTML Preformatted"/>
    <w:basedOn w:val="Normal"/>
    <w:rsid w:val="00667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ullet0">
    <w:name w:val="bullet"/>
    <w:basedOn w:val="Normal"/>
    <w:rsid w:val="00667022"/>
    <w:pPr>
      <w:tabs>
        <w:tab w:val="num" w:pos="1080"/>
      </w:tabs>
      <w:spacing w:before="120"/>
      <w:ind w:left="1080" w:hanging="360"/>
    </w:pPr>
    <w:rPr>
      <w:szCs w:val="24"/>
    </w:rPr>
  </w:style>
  <w:style w:type="character" w:styleId="LineNumber">
    <w:name w:val="line number"/>
    <w:basedOn w:val="DefaultParagraphFont"/>
    <w:rsid w:val="00667022"/>
  </w:style>
  <w:style w:type="character" w:styleId="Strong">
    <w:name w:val="Strong"/>
    <w:basedOn w:val="DefaultParagraphFont"/>
    <w:qFormat/>
    <w:rsid w:val="00667022"/>
    <w:rPr>
      <w:b/>
      <w:bCs/>
    </w:rPr>
  </w:style>
  <w:style w:type="character" w:styleId="FollowedHyperlink">
    <w:name w:val="FollowedHyperlink"/>
    <w:basedOn w:val="DefaultParagraphFont"/>
    <w:rsid w:val="00667022"/>
    <w:rPr>
      <w:color w:val="800080"/>
      <w:u w:val="single"/>
    </w:rPr>
  </w:style>
  <w:style w:type="paragraph" w:customStyle="1" w:styleId="Default">
    <w:name w:val="Default"/>
    <w:rsid w:val="00667022"/>
    <w:pPr>
      <w:autoSpaceDE w:val="0"/>
      <w:autoSpaceDN w:val="0"/>
      <w:adjustRightInd w:val="0"/>
    </w:pPr>
    <w:rPr>
      <w:rFonts w:ascii="Arial Narrow" w:hAnsi="Arial Narrow" w:cs="Arial Narrow"/>
      <w:color w:val="000000"/>
      <w:sz w:val="24"/>
      <w:szCs w:val="24"/>
    </w:rPr>
  </w:style>
  <w:style w:type="character" w:customStyle="1" w:styleId="CharChar2">
    <w:name w:val="Char Char2"/>
    <w:basedOn w:val="DefaultParagraphFont"/>
    <w:rsid w:val="001666C7"/>
    <w:rPr>
      <w:sz w:val="24"/>
      <w:lang w:val="en-US" w:eastAsia="en-US" w:bidi="ar-SA"/>
    </w:rPr>
  </w:style>
  <w:style w:type="paragraph" w:styleId="FootnoteText">
    <w:name w:val="footnote text"/>
    <w:basedOn w:val="Normal"/>
    <w:semiHidden/>
    <w:rsid w:val="00444833"/>
    <w:rPr>
      <w:sz w:val="20"/>
    </w:rPr>
  </w:style>
  <w:style w:type="character" w:styleId="FootnoteReference">
    <w:name w:val="footnote reference"/>
    <w:basedOn w:val="DefaultParagraphFont"/>
    <w:uiPriority w:val="99"/>
    <w:semiHidden/>
    <w:rsid w:val="00444833"/>
    <w:rPr>
      <w:vertAlign w:val="superscript"/>
    </w:rPr>
  </w:style>
  <w:style w:type="paragraph" w:styleId="TOC5">
    <w:name w:val="toc 5"/>
    <w:basedOn w:val="Normal"/>
    <w:next w:val="Normal"/>
    <w:autoRedefine/>
    <w:semiHidden/>
    <w:rsid w:val="004E1995"/>
    <w:pPr>
      <w:ind w:left="720"/>
    </w:pPr>
    <w:rPr>
      <w:sz w:val="20"/>
    </w:rPr>
  </w:style>
  <w:style w:type="paragraph" w:styleId="TOC6">
    <w:name w:val="toc 6"/>
    <w:basedOn w:val="Normal"/>
    <w:next w:val="Normal"/>
    <w:autoRedefine/>
    <w:semiHidden/>
    <w:rsid w:val="004E1995"/>
    <w:pPr>
      <w:ind w:left="960"/>
    </w:pPr>
    <w:rPr>
      <w:sz w:val="20"/>
    </w:rPr>
  </w:style>
  <w:style w:type="paragraph" w:styleId="TOC7">
    <w:name w:val="toc 7"/>
    <w:basedOn w:val="Normal"/>
    <w:next w:val="Normal"/>
    <w:autoRedefine/>
    <w:semiHidden/>
    <w:rsid w:val="004E1995"/>
    <w:pPr>
      <w:ind w:left="1200"/>
    </w:pPr>
    <w:rPr>
      <w:sz w:val="20"/>
    </w:rPr>
  </w:style>
  <w:style w:type="paragraph" w:styleId="TOC8">
    <w:name w:val="toc 8"/>
    <w:basedOn w:val="Normal"/>
    <w:next w:val="Normal"/>
    <w:autoRedefine/>
    <w:semiHidden/>
    <w:rsid w:val="004E1995"/>
    <w:pPr>
      <w:ind w:left="1440"/>
    </w:pPr>
    <w:rPr>
      <w:sz w:val="20"/>
    </w:rPr>
  </w:style>
  <w:style w:type="paragraph" w:styleId="TOC9">
    <w:name w:val="toc 9"/>
    <w:basedOn w:val="Normal"/>
    <w:next w:val="Normal"/>
    <w:autoRedefine/>
    <w:semiHidden/>
    <w:rsid w:val="004E1995"/>
    <w:pPr>
      <w:ind w:left="1680"/>
    </w:pPr>
    <w:rPr>
      <w:sz w:val="20"/>
    </w:rPr>
  </w:style>
  <w:style w:type="paragraph" w:styleId="ListParagraph">
    <w:name w:val="List Paragraph"/>
    <w:basedOn w:val="Normal"/>
    <w:uiPriority w:val="34"/>
    <w:qFormat/>
    <w:rsid w:val="00D27CF3"/>
    <w:pPr>
      <w:spacing w:after="200" w:line="276" w:lineRule="auto"/>
      <w:ind w:left="720"/>
      <w:contextualSpacing/>
    </w:pPr>
    <w:rPr>
      <w:rFonts w:ascii="Calibri" w:eastAsia="Calibri" w:hAnsi="Calibri"/>
      <w:sz w:val="22"/>
      <w:szCs w:val="22"/>
    </w:rPr>
  </w:style>
  <w:style w:type="character" w:styleId="HTMLCite">
    <w:name w:val="HTML Cite"/>
    <w:basedOn w:val="DefaultParagraphFont"/>
    <w:uiPriority w:val="99"/>
    <w:unhideWhenUsed/>
    <w:rsid w:val="003B2BB9"/>
    <w:rPr>
      <w:i w:val="0"/>
      <w:iCs w:val="0"/>
      <w:color w:val="009933"/>
    </w:rPr>
  </w:style>
  <w:style w:type="paragraph" w:styleId="Revision">
    <w:name w:val="Revision"/>
    <w:hidden/>
    <w:uiPriority w:val="99"/>
    <w:semiHidden/>
    <w:rsid w:val="003B2B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8519">
      <w:bodyDiv w:val="1"/>
      <w:marLeft w:val="0"/>
      <w:marRight w:val="0"/>
      <w:marTop w:val="0"/>
      <w:marBottom w:val="0"/>
      <w:divBdr>
        <w:top w:val="none" w:sz="0" w:space="0" w:color="auto"/>
        <w:left w:val="none" w:sz="0" w:space="0" w:color="auto"/>
        <w:bottom w:val="none" w:sz="0" w:space="0" w:color="auto"/>
        <w:right w:val="none" w:sz="0" w:space="0" w:color="auto"/>
      </w:divBdr>
    </w:div>
    <w:div w:id="310838659">
      <w:bodyDiv w:val="1"/>
      <w:marLeft w:val="0"/>
      <w:marRight w:val="0"/>
      <w:marTop w:val="0"/>
      <w:marBottom w:val="0"/>
      <w:divBdr>
        <w:top w:val="none" w:sz="0" w:space="0" w:color="auto"/>
        <w:left w:val="none" w:sz="0" w:space="0" w:color="auto"/>
        <w:bottom w:val="none" w:sz="0" w:space="0" w:color="auto"/>
        <w:right w:val="none" w:sz="0" w:space="0" w:color="auto"/>
      </w:divBdr>
    </w:div>
    <w:div w:id="452670170">
      <w:bodyDiv w:val="1"/>
      <w:marLeft w:val="0"/>
      <w:marRight w:val="0"/>
      <w:marTop w:val="0"/>
      <w:marBottom w:val="0"/>
      <w:divBdr>
        <w:top w:val="none" w:sz="0" w:space="0" w:color="auto"/>
        <w:left w:val="none" w:sz="0" w:space="0" w:color="auto"/>
        <w:bottom w:val="none" w:sz="0" w:space="0" w:color="auto"/>
        <w:right w:val="none" w:sz="0" w:space="0" w:color="auto"/>
      </w:divBdr>
    </w:div>
    <w:div w:id="942804262">
      <w:bodyDiv w:val="1"/>
      <w:marLeft w:val="0"/>
      <w:marRight w:val="0"/>
      <w:marTop w:val="0"/>
      <w:marBottom w:val="0"/>
      <w:divBdr>
        <w:top w:val="none" w:sz="0" w:space="0" w:color="auto"/>
        <w:left w:val="none" w:sz="0" w:space="0" w:color="auto"/>
        <w:bottom w:val="none" w:sz="0" w:space="0" w:color="auto"/>
        <w:right w:val="none" w:sz="0" w:space="0" w:color="auto"/>
      </w:divBdr>
      <w:divsChild>
        <w:div w:id="75251994">
          <w:marLeft w:val="0"/>
          <w:marRight w:val="0"/>
          <w:marTop w:val="0"/>
          <w:marBottom w:val="0"/>
          <w:divBdr>
            <w:top w:val="none" w:sz="0" w:space="0" w:color="auto"/>
            <w:left w:val="none" w:sz="0" w:space="0" w:color="auto"/>
            <w:bottom w:val="none" w:sz="0" w:space="0" w:color="auto"/>
            <w:right w:val="none" w:sz="0" w:space="0" w:color="auto"/>
          </w:divBdr>
        </w:div>
        <w:div w:id="99300051">
          <w:marLeft w:val="0"/>
          <w:marRight w:val="0"/>
          <w:marTop w:val="0"/>
          <w:marBottom w:val="0"/>
          <w:divBdr>
            <w:top w:val="none" w:sz="0" w:space="0" w:color="auto"/>
            <w:left w:val="none" w:sz="0" w:space="0" w:color="auto"/>
            <w:bottom w:val="none" w:sz="0" w:space="0" w:color="auto"/>
            <w:right w:val="none" w:sz="0" w:space="0" w:color="auto"/>
          </w:divBdr>
        </w:div>
        <w:div w:id="157887570">
          <w:marLeft w:val="0"/>
          <w:marRight w:val="0"/>
          <w:marTop w:val="0"/>
          <w:marBottom w:val="0"/>
          <w:divBdr>
            <w:top w:val="none" w:sz="0" w:space="0" w:color="auto"/>
            <w:left w:val="none" w:sz="0" w:space="0" w:color="auto"/>
            <w:bottom w:val="none" w:sz="0" w:space="0" w:color="auto"/>
            <w:right w:val="none" w:sz="0" w:space="0" w:color="auto"/>
          </w:divBdr>
        </w:div>
        <w:div w:id="168642285">
          <w:marLeft w:val="0"/>
          <w:marRight w:val="0"/>
          <w:marTop w:val="0"/>
          <w:marBottom w:val="0"/>
          <w:divBdr>
            <w:top w:val="none" w:sz="0" w:space="0" w:color="auto"/>
            <w:left w:val="none" w:sz="0" w:space="0" w:color="auto"/>
            <w:bottom w:val="none" w:sz="0" w:space="0" w:color="auto"/>
            <w:right w:val="none" w:sz="0" w:space="0" w:color="auto"/>
          </w:divBdr>
        </w:div>
        <w:div w:id="207230382">
          <w:marLeft w:val="0"/>
          <w:marRight w:val="0"/>
          <w:marTop w:val="0"/>
          <w:marBottom w:val="0"/>
          <w:divBdr>
            <w:top w:val="none" w:sz="0" w:space="0" w:color="auto"/>
            <w:left w:val="none" w:sz="0" w:space="0" w:color="auto"/>
            <w:bottom w:val="none" w:sz="0" w:space="0" w:color="auto"/>
            <w:right w:val="none" w:sz="0" w:space="0" w:color="auto"/>
          </w:divBdr>
        </w:div>
        <w:div w:id="227307230">
          <w:marLeft w:val="0"/>
          <w:marRight w:val="0"/>
          <w:marTop w:val="0"/>
          <w:marBottom w:val="0"/>
          <w:divBdr>
            <w:top w:val="none" w:sz="0" w:space="0" w:color="auto"/>
            <w:left w:val="none" w:sz="0" w:space="0" w:color="auto"/>
            <w:bottom w:val="none" w:sz="0" w:space="0" w:color="auto"/>
            <w:right w:val="none" w:sz="0" w:space="0" w:color="auto"/>
          </w:divBdr>
        </w:div>
        <w:div w:id="306472691">
          <w:marLeft w:val="0"/>
          <w:marRight w:val="0"/>
          <w:marTop w:val="0"/>
          <w:marBottom w:val="0"/>
          <w:divBdr>
            <w:top w:val="none" w:sz="0" w:space="0" w:color="auto"/>
            <w:left w:val="none" w:sz="0" w:space="0" w:color="auto"/>
            <w:bottom w:val="none" w:sz="0" w:space="0" w:color="auto"/>
            <w:right w:val="none" w:sz="0" w:space="0" w:color="auto"/>
          </w:divBdr>
        </w:div>
        <w:div w:id="309288807">
          <w:marLeft w:val="0"/>
          <w:marRight w:val="0"/>
          <w:marTop w:val="0"/>
          <w:marBottom w:val="0"/>
          <w:divBdr>
            <w:top w:val="none" w:sz="0" w:space="0" w:color="auto"/>
            <w:left w:val="none" w:sz="0" w:space="0" w:color="auto"/>
            <w:bottom w:val="none" w:sz="0" w:space="0" w:color="auto"/>
            <w:right w:val="none" w:sz="0" w:space="0" w:color="auto"/>
          </w:divBdr>
        </w:div>
        <w:div w:id="349139418">
          <w:marLeft w:val="0"/>
          <w:marRight w:val="0"/>
          <w:marTop w:val="0"/>
          <w:marBottom w:val="0"/>
          <w:divBdr>
            <w:top w:val="none" w:sz="0" w:space="0" w:color="auto"/>
            <w:left w:val="none" w:sz="0" w:space="0" w:color="auto"/>
            <w:bottom w:val="none" w:sz="0" w:space="0" w:color="auto"/>
            <w:right w:val="none" w:sz="0" w:space="0" w:color="auto"/>
          </w:divBdr>
        </w:div>
        <w:div w:id="360203536">
          <w:marLeft w:val="0"/>
          <w:marRight w:val="0"/>
          <w:marTop w:val="0"/>
          <w:marBottom w:val="0"/>
          <w:divBdr>
            <w:top w:val="none" w:sz="0" w:space="0" w:color="auto"/>
            <w:left w:val="none" w:sz="0" w:space="0" w:color="auto"/>
            <w:bottom w:val="none" w:sz="0" w:space="0" w:color="auto"/>
            <w:right w:val="none" w:sz="0" w:space="0" w:color="auto"/>
          </w:divBdr>
        </w:div>
        <w:div w:id="374044340">
          <w:marLeft w:val="0"/>
          <w:marRight w:val="0"/>
          <w:marTop w:val="0"/>
          <w:marBottom w:val="0"/>
          <w:divBdr>
            <w:top w:val="none" w:sz="0" w:space="0" w:color="auto"/>
            <w:left w:val="none" w:sz="0" w:space="0" w:color="auto"/>
            <w:bottom w:val="none" w:sz="0" w:space="0" w:color="auto"/>
            <w:right w:val="none" w:sz="0" w:space="0" w:color="auto"/>
          </w:divBdr>
        </w:div>
        <w:div w:id="380789778">
          <w:marLeft w:val="0"/>
          <w:marRight w:val="0"/>
          <w:marTop w:val="0"/>
          <w:marBottom w:val="0"/>
          <w:divBdr>
            <w:top w:val="none" w:sz="0" w:space="0" w:color="auto"/>
            <w:left w:val="none" w:sz="0" w:space="0" w:color="auto"/>
            <w:bottom w:val="none" w:sz="0" w:space="0" w:color="auto"/>
            <w:right w:val="none" w:sz="0" w:space="0" w:color="auto"/>
          </w:divBdr>
        </w:div>
        <w:div w:id="390928942">
          <w:marLeft w:val="0"/>
          <w:marRight w:val="0"/>
          <w:marTop w:val="0"/>
          <w:marBottom w:val="0"/>
          <w:divBdr>
            <w:top w:val="none" w:sz="0" w:space="0" w:color="auto"/>
            <w:left w:val="none" w:sz="0" w:space="0" w:color="auto"/>
            <w:bottom w:val="none" w:sz="0" w:space="0" w:color="auto"/>
            <w:right w:val="none" w:sz="0" w:space="0" w:color="auto"/>
          </w:divBdr>
        </w:div>
        <w:div w:id="396323552">
          <w:marLeft w:val="0"/>
          <w:marRight w:val="0"/>
          <w:marTop w:val="0"/>
          <w:marBottom w:val="0"/>
          <w:divBdr>
            <w:top w:val="none" w:sz="0" w:space="0" w:color="auto"/>
            <w:left w:val="none" w:sz="0" w:space="0" w:color="auto"/>
            <w:bottom w:val="none" w:sz="0" w:space="0" w:color="auto"/>
            <w:right w:val="none" w:sz="0" w:space="0" w:color="auto"/>
          </w:divBdr>
        </w:div>
        <w:div w:id="438717947">
          <w:marLeft w:val="0"/>
          <w:marRight w:val="0"/>
          <w:marTop w:val="0"/>
          <w:marBottom w:val="0"/>
          <w:divBdr>
            <w:top w:val="none" w:sz="0" w:space="0" w:color="auto"/>
            <w:left w:val="none" w:sz="0" w:space="0" w:color="auto"/>
            <w:bottom w:val="none" w:sz="0" w:space="0" w:color="auto"/>
            <w:right w:val="none" w:sz="0" w:space="0" w:color="auto"/>
          </w:divBdr>
        </w:div>
        <w:div w:id="477576340">
          <w:marLeft w:val="0"/>
          <w:marRight w:val="0"/>
          <w:marTop w:val="0"/>
          <w:marBottom w:val="0"/>
          <w:divBdr>
            <w:top w:val="none" w:sz="0" w:space="0" w:color="auto"/>
            <w:left w:val="none" w:sz="0" w:space="0" w:color="auto"/>
            <w:bottom w:val="none" w:sz="0" w:space="0" w:color="auto"/>
            <w:right w:val="none" w:sz="0" w:space="0" w:color="auto"/>
          </w:divBdr>
        </w:div>
        <w:div w:id="491722090">
          <w:marLeft w:val="0"/>
          <w:marRight w:val="0"/>
          <w:marTop w:val="0"/>
          <w:marBottom w:val="0"/>
          <w:divBdr>
            <w:top w:val="none" w:sz="0" w:space="0" w:color="auto"/>
            <w:left w:val="none" w:sz="0" w:space="0" w:color="auto"/>
            <w:bottom w:val="none" w:sz="0" w:space="0" w:color="auto"/>
            <w:right w:val="none" w:sz="0" w:space="0" w:color="auto"/>
          </w:divBdr>
        </w:div>
        <w:div w:id="534924542">
          <w:marLeft w:val="0"/>
          <w:marRight w:val="0"/>
          <w:marTop w:val="0"/>
          <w:marBottom w:val="0"/>
          <w:divBdr>
            <w:top w:val="none" w:sz="0" w:space="0" w:color="auto"/>
            <w:left w:val="none" w:sz="0" w:space="0" w:color="auto"/>
            <w:bottom w:val="none" w:sz="0" w:space="0" w:color="auto"/>
            <w:right w:val="none" w:sz="0" w:space="0" w:color="auto"/>
          </w:divBdr>
        </w:div>
        <w:div w:id="536047598">
          <w:marLeft w:val="0"/>
          <w:marRight w:val="0"/>
          <w:marTop w:val="0"/>
          <w:marBottom w:val="0"/>
          <w:divBdr>
            <w:top w:val="none" w:sz="0" w:space="0" w:color="auto"/>
            <w:left w:val="none" w:sz="0" w:space="0" w:color="auto"/>
            <w:bottom w:val="none" w:sz="0" w:space="0" w:color="auto"/>
            <w:right w:val="none" w:sz="0" w:space="0" w:color="auto"/>
          </w:divBdr>
        </w:div>
        <w:div w:id="539510281">
          <w:marLeft w:val="0"/>
          <w:marRight w:val="0"/>
          <w:marTop w:val="0"/>
          <w:marBottom w:val="0"/>
          <w:divBdr>
            <w:top w:val="none" w:sz="0" w:space="0" w:color="auto"/>
            <w:left w:val="none" w:sz="0" w:space="0" w:color="auto"/>
            <w:bottom w:val="none" w:sz="0" w:space="0" w:color="auto"/>
            <w:right w:val="none" w:sz="0" w:space="0" w:color="auto"/>
          </w:divBdr>
        </w:div>
        <w:div w:id="544869971">
          <w:marLeft w:val="0"/>
          <w:marRight w:val="0"/>
          <w:marTop w:val="0"/>
          <w:marBottom w:val="0"/>
          <w:divBdr>
            <w:top w:val="none" w:sz="0" w:space="0" w:color="auto"/>
            <w:left w:val="none" w:sz="0" w:space="0" w:color="auto"/>
            <w:bottom w:val="none" w:sz="0" w:space="0" w:color="auto"/>
            <w:right w:val="none" w:sz="0" w:space="0" w:color="auto"/>
          </w:divBdr>
        </w:div>
        <w:div w:id="589973131">
          <w:marLeft w:val="0"/>
          <w:marRight w:val="0"/>
          <w:marTop w:val="0"/>
          <w:marBottom w:val="0"/>
          <w:divBdr>
            <w:top w:val="none" w:sz="0" w:space="0" w:color="auto"/>
            <w:left w:val="none" w:sz="0" w:space="0" w:color="auto"/>
            <w:bottom w:val="none" w:sz="0" w:space="0" w:color="auto"/>
            <w:right w:val="none" w:sz="0" w:space="0" w:color="auto"/>
          </w:divBdr>
        </w:div>
        <w:div w:id="679550033">
          <w:marLeft w:val="0"/>
          <w:marRight w:val="0"/>
          <w:marTop w:val="0"/>
          <w:marBottom w:val="0"/>
          <w:divBdr>
            <w:top w:val="none" w:sz="0" w:space="0" w:color="auto"/>
            <w:left w:val="none" w:sz="0" w:space="0" w:color="auto"/>
            <w:bottom w:val="none" w:sz="0" w:space="0" w:color="auto"/>
            <w:right w:val="none" w:sz="0" w:space="0" w:color="auto"/>
          </w:divBdr>
        </w:div>
        <w:div w:id="709303010">
          <w:marLeft w:val="0"/>
          <w:marRight w:val="0"/>
          <w:marTop w:val="0"/>
          <w:marBottom w:val="0"/>
          <w:divBdr>
            <w:top w:val="none" w:sz="0" w:space="0" w:color="auto"/>
            <w:left w:val="none" w:sz="0" w:space="0" w:color="auto"/>
            <w:bottom w:val="none" w:sz="0" w:space="0" w:color="auto"/>
            <w:right w:val="none" w:sz="0" w:space="0" w:color="auto"/>
          </w:divBdr>
        </w:div>
        <w:div w:id="723916542">
          <w:marLeft w:val="0"/>
          <w:marRight w:val="0"/>
          <w:marTop w:val="0"/>
          <w:marBottom w:val="0"/>
          <w:divBdr>
            <w:top w:val="none" w:sz="0" w:space="0" w:color="auto"/>
            <w:left w:val="none" w:sz="0" w:space="0" w:color="auto"/>
            <w:bottom w:val="none" w:sz="0" w:space="0" w:color="auto"/>
            <w:right w:val="none" w:sz="0" w:space="0" w:color="auto"/>
          </w:divBdr>
        </w:div>
        <w:div w:id="789784106">
          <w:marLeft w:val="0"/>
          <w:marRight w:val="0"/>
          <w:marTop w:val="0"/>
          <w:marBottom w:val="0"/>
          <w:divBdr>
            <w:top w:val="none" w:sz="0" w:space="0" w:color="auto"/>
            <w:left w:val="none" w:sz="0" w:space="0" w:color="auto"/>
            <w:bottom w:val="none" w:sz="0" w:space="0" w:color="auto"/>
            <w:right w:val="none" w:sz="0" w:space="0" w:color="auto"/>
          </w:divBdr>
        </w:div>
        <w:div w:id="808939667">
          <w:marLeft w:val="0"/>
          <w:marRight w:val="0"/>
          <w:marTop w:val="0"/>
          <w:marBottom w:val="0"/>
          <w:divBdr>
            <w:top w:val="none" w:sz="0" w:space="0" w:color="auto"/>
            <w:left w:val="none" w:sz="0" w:space="0" w:color="auto"/>
            <w:bottom w:val="none" w:sz="0" w:space="0" w:color="auto"/>
            <w:right w:val="none" w:sz="0" w:space="0" w:color="auto"/>
          </w:divBdr>
        </w:div>
        <w:div w:id="832136634">
          <w:marLeft w:val="0"/>
          <w:marRight w:val="0"/>
          <w:marTop w:val="0"/>
          <w:marBottom w:val="0"/>
          <w:divBdr>
            <w:top w:val="none" w:sz="0" w:space="0" w:color="auto"/>
            <w:left w:val="none" w:sz="0" w:space="0" w:color="auto"/>
            <w:bottom w:val="none" w:sz="0" w:space="0" w:color="auto"/>
            <w:right w:val="none" w:sz="0" w:space="0" w:color="auto"/>
          </w:divBdr>
        </w:div>
        <w:div w:id="873690634">
          <w:marLeft w:val="0"/>
          <w:marRight w:val="0"/>
          <w:marTop w:val="0"/>
          <w:marBottom w:val="0"/>
          <w:divBdr>
            <w:top w:val="none" w:sz="0" w:space="0" w:color="auto"/>
            <w:left w:val="none" w:sz="0" w:space="0" w:color="auto"/>
            <w:bottom w:val="none" w:sz="0" w:space="0" w:color="auto"/>
            <w:right w:val="none" w:sz="0" w:space="0" w:color="auto"/>
          </w:divBdr>
        </w:div>
        <w:div w:id="889997233">
          <w:marLeft w:val="0"/>
          <w:marRight w:val="0"/>
          <w:marTop w:val="0"/>
          <w:marBottom w:val="0"/>
          <w:divBdr>
            <w:top w:val="none" w:sz="0" w:space="0" w:color="auto"/>
            <w:left w:val="none" w:sz="0" w:space="0" w:color="auto"/>
            <w:bottom w:val="none" w:sz="0" w:space="0" w:color="auto"/>
            <w:right w:val="none" w:sz="0" w:space="0" w:color="auto"/>
          </w:divBdr>
        </w:div>
        <w:div w:id="939067861">
          <w:marLeft w:val="0"/>
          <w:marRight w:val="0"/>
          <w:marTop w:val="0"/>
          <w:marBottom w:val="0"/>
          <w:divBdr>
            <w:top w:val="none" w:sz="0" w:space="0" w:color="auto"/>
            <w:left w:val="none" w:sz="0" w:space="0" w:color="auto"/>
            <w:bottom w:val="none" w:sz="0" w:space="0" w:color="auto"/>
            <w:right w:val="none" w:sz="0" w:space="0" w:color="auto"/>
          </w:divBdr>
        </w:div>
        <w:div w:id="977567494">
          <w:marLeft w:val="0"/>
          <w:marRight w:val="0"/>
          <w:marTop w:val="0"/>
          <w:marBottom w:val="0"/>
          <w:divBdr>
            <w:top w:val="none" w:sz="0" w:space="0" w:color="auto"/>
            <w:left w:val="none" w:sz="0" w:space="0" w:color="auto"/>
            <w:bottom w:val="none" w:sz="0" w:space="0" w:color="auto"/>
            <w:right w:val="none" w:sz="0" w:space="0" w:color="auto"/>
          </w:divBdr>
        </w:div>
        <w:div w:id="999505755">
          <w:marLeft w:val="0"/>
          <w:marRight w:val="0"/>
          <w:marTop w:val="0"/>
          <w:marBottom w:val="0"/>
          <w:divBdr>
            <w:top w:val="none" w:sz="0" w:space="0" w:color="auto"/>
            <w:left w:val="none" w:sz="0" w:space="0" w:color="auto"/>
            <w:bottom w:val="none" w:sz="0" w:space="0" w:color="auto"/>
            <w:right w:val="none" w:sz="0" w:space="0" w:color="auto"/>
          </w:divBdr>
        </w:div>
        <w:div w:id="1026249697">
          <w:marLeft w:val="0"/>
          <w:marRight w:val="0"/>
          <w:marTop w:val="0"/>
          <w:marBottom w:val="0"/>
          <w:divBdr>
            <w:top w:val="none" w:sz="0" w:space="0" w:color="auto"/>
            <w:left w:val="none" w:sz="0" w:space="0" w:color="auto"/>
            <w:bottom w:val="none" w:sz="0" w:space="0" w:color="auto"/>
            <w:right w:val="none" w:sz="0" w:space="0" w:color="auto"/>
          </w:divBdr>
        </w:div>
        <w:div w:id="1034042660">
          <w:marLeft w:val="0"/>
          <w:marRight w:val="0"/>
          <w:marTop w:val="0"/>
          <w:marBottom w:val="0"/>
          <w:divBdr>
            <w:top w:val="none" w:sz="0" w:space="0" w:color="auto"/>
            <w:left w:val="none" w:sz="0" w:space="0" w:color="auto"/>
            <w:bottom w:val="none" w:sz="0" w:space="0" w:color="auto"/>
            <w:right w:val="none" w:sz="0" w:space="0" w:color="auto"/>
          </w:divBdr>
        </w:div>
        <w:div w:id="1053239817">
          <w:marLeft w:val="0"/>
          <w:marRight w:val="0"/>
          <w:marTop w:val="0"/>
          <w:marBottom w:val="0"/>
          <w:divBdr>
            <w:top w:val="none" w:sz="0" w:space="0" w:color="auto"/>
            <w:left w:val="none" w:sz="0" w:space="0" w:color="auto"/>
            <w:bottom w:val="none" w:sz="0" w:space="0" w:color="auto"/>
            <w:right w:val="none" w:sz="0" w:space="0" w:color="auto"/>
          </w:divBdr>
        </w:div>
        <w:div w:id="1059279151">
          <w:marLeft w:val="0"/>
          <w:marRight w:val="0"/>
          <w:marTop w:val="0"/>
          <w:marBottom w:val="0"/>
          <w:divBdr>
            <w:top w:val="none" w:sz="0" w:space="0" w:color="auto"/>
            <w:left w:val="none" w:sz="0" w:space="0" w:color="auto"/>
            <w:bottom w:val="none" w:sz="0" w:space="0" w:color="auto"/>
            <w:right w:val="none" w:sz="0" w:space="0" w:color="auto"/>
          </w:divBdr>
        </w:div>
        <w:div w:id="1094781396">
          <w:marLeft w:val="0"/>
          <w:marRight w:val="0"/>
          <w:marTop w:val="0"/>
          <w:marBottom w:val="0"/>
          <w:divBdr>
            <w:top w:val="none" w:sz="0" w:space="0" w:color="auto"/>
            <w:left w:val="none" w:sz="0" w:space="0" w:color="auto"/>
            <w:bottom w:val="none" w:sz="0" w:space="0" w:color="auto"/>
            <w:right w:val="none" w:sz="0" w:space="0" w:color="auto"/>
          </w:divBdr>
        </w:div>
        <w:div w:id="1149905624">
          <w:marLeft w:val="0"/>
          <w:marRight w:val="0"/>
          <w:marTop w:val="0"/>
          <w:marBottom w:val="0"/>
          <w:divBdr>
            <w:top w:val="none" w:sz="0" w:space="0" w:color="auto"/>
            <w:left w:val="none" w:sz="0" w:space="0" w:color="auto"/>
            <w:bottom w:val="none" w:sz="0" w:space="0" w:color="auto"/>
            <w:right w:val="none" w:sz="0" w:space="0" w:color="auto"/>
          </w:divBdr>
        </w:div>
        <w:div w:id="1154951412">
          <w:marLeft w:val="0"/>
          <w:marRight w:val="0"/>
          <w:marTop w:val="0"/>
          <w:marBottom w:val="0"/>
          <w:divBdr>
            <w:top w:val="none" w:sz="0" w:space="0" w:color="auto"/>
            <w:left w:val="none" w:sz="0" w:space="0" w:color="auto"/>
            <w:bottom w:val="none" w:sz="0" w:space="0" w:color="auto"/>
            <w:right w:val="none" w:sz="0" w:space="0" w:color="auto"/>
          </w:divBdr>
        </w:div>
        <w:div w:id="1207450799">
          <w:marLeft w:val="0"/>
          <w:marRight w:val="0"/>
          <w:marTop w:val="0"/>
          <w:marBottom w:val="0"/>
          <w:divBdr>
            <w:top w:val="none" w:sz="0" w:space="0" w:color="auto"/>
            <w:left w:val="none" w:sz="0" w:space="0" w:color="auto"/>
            <w:bottom w:val="none" w:sz="0" w:space="0" w:color="auto"/>
            <w:right w:val="none" w:sz="0" w:space="0" w:color="auto"/>
          </w:divBdr>
        </w:div>
        <w:div w:id="1228229692">
          <w:marLeft w:val="0"/>
          <w:marRight w:val="0"/>
          <w:marTop w:val="0"/>
          <w:marBottom w:val="0"/>
          <w:divBdr>
            <w:top w:val="none" w:sz="0" w:space="0" w:color="auto"/>
            <w:left w:val="none" w:sz="0" w:space="0" w:color="auto"/>
            <w:bottom w:val="none" w:sz="0" w:space="0" w:color="auto"/>
            <w:right w:val="none" w:sz="0" w:space="0" w:color="auto"/>
          </w:divBdr>
        </w:div>
        <w:div w:id="1231231340">
          <w:marLeft w:val="0"/>
          <w:marRight w:val="0"/>
          <w:marTop w:val="0"/>
          <w:marBottom w:val="0"/>
          <w:divBdr>
            <w:top w:val="none" w:sz="0" w:space="0" w:color="auto"/>
            <w:left w:val="none" w:sz="0" w:space="0" w:color="auto"/>
            <w:bottom w:val="none" w:sz="0" w:space="0" w:color="auto"/>
            <w:right w:val="none" w:sz="0" w:space="0" w:color="auto"/>
          </w:divBdr>
        </w:div>
        <w:div w:id="1301109690">
          <w:marLeft w:val="0"/>
          <w:marRight w:val="0"/>
          <w:marTop w:val="0"/>
          <w:marBottom w:val="0"/>
          <w:divBdr>
            <w:top w:val="none" w:sz="0" w:space="0" w:color="auto"/>
            <w:left w:val="none" w:sz="0" w:space="0" w:color="auto"/>
            <w:bottom w:val="none" w:sz="0" w:space="0" w:color="auto"/>
            <w:right w:val="none" w:sz="0" w:space="0" w:color="auto"/>
          </w:divBdr>
        </w:div>
        <w:div w:id="1304045474">
          <w:marLeft w:val="0"/>
          <w:marRight w:val="0"/>
          <w:marTop w:val="0"/>
          <w:marBottom w:val="0"/>
          <w:divBdr>
            <w:top w:val="none" w:sz="0" w:space="0" w:color="auto"/>
            <w:left w:val="none" w:sz="0" w:space="0" w:color="auto"/>
            <w:bottom w:val="none" w:sz="0" w:space="0" w:color="auto"/>
            <w:right w:val="none" w:sz="0" w:space="0" w:color="auto"/>
          </w:divBdr>
        </w:div>
        <w:div w:id="1320302252">
          <w:marLeft w:val="0"/>
          <w:marRight w:val="0"/>
          <w:marTop w:val="0"/>
          <w:marBottom w:val="0"/>
          <w:divBdr>
            <w:top w:val="none" w:sz="0" w:space="0" w:color="auto"/>
            <w:left w:val="none" w:sz="0" w:space="0" w:color="auto"/>
            <w:bottom w:val="none" w:sz="0" w:space="0" w:color="auto"/>
            <w:right w:val="none" w:sz="0" w:space="0" w:color="auto"/>
          </w:divBdr>
        </w:div>
        <w:div w:id="1335760746">
          <w:marLeft w:val="0"/>
          <w:marRight w:val="0"/>
          <w:marTop w:val="0"/>
          <w:marBottom w:val="0"/>
          <w:divBdr>
            <w:top w:val="none" w:sz="0" w:space="0" w:color="auto"/>
            <w:left w:val="none" w:sz="0" w:space="0" w:color="auto"/>
            <w:bottom w:val="none" w:sz="0" w:space="0" w:color="auto"/>
            <w:right w:val="none" w:sz="0" w:space="0" w:color="auto"/>
          </w:divBdr>
        </w:div>
        <w:div w:id="1372069434">
          <w:marLeft w:val="0"/>
          <w:marRight w:val="0"/>
          <w:marTop w:val="0"/>
          <w:marBottom w:val="0"/>
          <w:divBdr>
            <w:top w:val="none" w:sz="0" w:space="0" w:color="auto"/>
            <w:left w:val="none" w:sz="0" w:space="0" w:color="auto"/>
            <w:bottom w:val="none" w:sz="0" w:space="0" w:color="auto"/>
            <w:right w:val="none" w:sz="0" w:space="0" w:color="auto"/>
          </w:divBdr>
        </w:div>
        <w:div w:id="1509560916">
          <w:marLeft w:val="0"/>
          <w:marRight w:val="0"/>
          <w:marTop w:val="0"/>
          <w:marBottom w:val="0"/>
          <w:divBdr>
            <w:top w:val="none" w:sz="0" w:space="0" w:color="auto"/>
            <w:left w:val="none" w:sz="0" w:space="0" w:color="auto"/>
            <w:bottom w:val="none" w:sz="0" w:space="0" w:color="auto"/>
            <w:right w:val="none" w:sz="0" w:space="0" w:color="auto"/>
          </w:divBdr>
        </w:div>
        <w:div w:id="1540627643">
          <w:marLeft w:val="0"/>
          <w:marRight w:val="0"/>
          <w:marTop w:val="0"/>
          <w:marBottom w:val="0"/>
          <w:divBdr>
            <w:top w:val="none" w:sz="0" w:space="0" w:color="auto"/>
            <w:left w:val="none" w:sz="0" w:space="0" w:color="auto"/>
            <w:bottom w:val="none" w:sz="0" w:space="0" w:color="auto"/>
            <w:right w:val="none" w:sz="0" w:space="0" w:color="auto"/>
          </w:divBdr>
        </w:div>
        <w:div w:id="1548682575">
          <w:marLeft w:val="0"/>
          <w:marRight w:val="0"/>
          <w:marTop w:val="0"/>
          <w:marBottom w:val="0"/>
          <w:divBdr>
            <w:top w:val="none" w:sz="0" w:space="0" w:color="auto"/>
            <w:left w:val="none" w:sz="0" w:space="0" w:color="auto"/>
            <w:bottom w:val="none" w:sz="0" w:space="0" w:color="auto"/>
            <w:right w:val="none" w:sz="0" w:space="0" w:color="auto"/>
          </w:divBdr>
        </w:div>
        <w:div w:id="1552963024">
          <w:marLeft w:val="0"/>
          <w:marRight w:val="0"/>
          <w:marTop w:val="0"/>
          <w:marBottom w:val="0"/>
          <w:divBdr>
            <w:top w:val="none" w:sz="0" w:space="0" w:color="auto"/>
            <w:left w:val="none" w:sz="0" w:space="0" w:color="auto"/>
            <w:bottom w:val="none" w:sz="0" w:space="0" w:color="auto"/>
            <w:right w:val="none" w:sz="0" w:space="0" w:color="auto"/>
          </w:divBdr>
        </w:div>
        <w:div w:id="1577782295">
          <w:marLeft w:val="0"/>
          <w:marRight w:val="0"/>
          <w:marTop w:val="0"/>
          <w:marBottom w:val="0"/>
          <w:divBdr>
            <w:top w:val="none" w:sz="0" w:space="0" w:color="auto"/>
            <w:left w:val="none" w:sz="0" w:space="0" w:color="auto"/>
            <w:bottom w:val="none" w:sz="0" w:space="0" w:color="auto"/>
            <w:right w:val="none" w:sz="0" w:space="0" w:color="auto"/>
          </w:divBdr>
        </w:div>
        <w:div w:id="1591163801">
          <w:marLeft w:val="0"/>
          <w:marRight w:val="0"/>
          <w:marTop w:val="0"/>
          <w:marBottom w:val="0"/>
          <w:divBdr>
            <w:top w:val="none" w:sz="0" w:space="0" w:color="auto"/>
            <w:left w:val="none" w:sz="0" w:space="0" w:color="auto"/>
            <w:bottom w:val="none" w:sz="0" w:space="0" w:color="auto"/>
            <w:right w:val="none" w:sz="0" w:space="0" w:color="auto"/>
          </w:divBdr>
        </w:div>
        <w:div w:id="1715035806">
          <w:marLeft w:val="0"/>
          <w:marRight w:val="0"/>
          <w:marTop w:val="0"/>
          <w:marBottom w:val="0"/>
          <w:divBdr>
            <w:top w:val="none" w:sz="0" w:space="0" w:color="auto"/>
            <w:left w:val="none" w:sz="0" w:space="0" w:color="auto"/>
            <w:bottom w:val="none" w:sz="0" w:space="0" w:color="auto"/>
            <w:right w:val="none" w:sz="0" w:space="0" w:color="auto"/>
          </w:divBdr>
        </w:div>
        <w:div w:id="1757896358">
          <w:marLeft w:val="0"/>
          <w:marRight w:val="0"/>
          <w:marTop w:val="0"/>
          <w:marBottom w:val="0"/>
          <w:divBdr>
            <w:top w:val="none" w:sz="0" w:space="0" w:color="auto"/>
            <w:left w:val="none" w:sz="0" w:space="0" w:color="auto"/>
            <w:bottom w:val="none" w:sz="0" w:space="0" w:color="auto"/>
            <w:right w:val="none" w:sz="0" w:space="0" w:color="auto"/>
          </w:divBdr>
        </w:div>
        <w:div w:id="1772432489">
          <w:marLeft w:val="0"/>
          <w:marRight w:val="0"/>
          <w:marTop w:val="0"/>
          <w:marBottom w:val="0"/>
          <w:divBdr>
            <w:top w:val="none" w:sz="0" w:space="0" w:color="auto"/>
            <w:left w:val="none" w:sz="0" w:space="0" w:color="auto"/>
            <w:bottom w:val="none" w:sz="0" w:space="0" w:color="auto"/>
            <w:right w:val="none" w:sz="0" w:space="0" w:color="auto"/>
          </w:divBdr>
        </w:div>
        <w:div w:id="1801534764">
          <w:marLeft w:val="0"/>
          <w:marRight w:val="0"/>
          <w:marTop w:val="0"/>
          <w:marBottom w:val="0"/>
          <w:divBdr>
            <w:top w:val="none" w:sz="0" w:space="0" w:color="auto"/>
            <w:left w:val="none" w:sz="0" w:space="0" w:color="auto"/>
            <w:bottom w:val="none" w:sz="0" w:space="0" w:color="auto"/>
            <w:right w:val="none" w:sz="0" w:space="0" w:color="auto"/>
          </w:divBdr>
        </w:div>
        <w:div w:id="1931889237">
          <w:marLeft w:val="0"/>
          <w:marRight w:val="0"/>
          <w:marTop w:val="0"/>
          <w:marBottom w:val="0"/>
          <w:divBdr>
            <w:top w:val="none" w:sz="0" w:space="0" w:color="auto"/>
            <w:left w:val="none" w:sz="0" w:space="0" w:color="auto"/>
            <w:bottom w:val="none" w:sz="0" w:space="0" w:color="auto"/>
            <w:right w:val="none" w:sz="0" w:space="0" w:color="auto"/>
          </w:divBdr>
        </w:div>
        <w:div w:id="1949315841">
          <w:marLeft w:val="0"/>
          <w:marRight w:val="0"/>
          <w:marTop w:val="0"/>
          <w:marBottom w:val="0"/>
          <w:divBdr>
            <w:top w:val="none" w:sz="0" w:space="0" w:color="auto"/>
            <w:left w:val="none" w:sz="0" w:space="0" w:color="auto"/>
            <w:bottom w:val="none" w:sz="0" w:space="0" w:color="auto"/>
            <w:right w:val="none" w:sz="0" w:space="0" w:color="auto"/>
          </w:divBdr>
        </w:div>
        <w:div w:id="2017152365">
          <w:marLeft w:val="0"/>
          <w:marRight w:val="0"/>
          <w:marTop w:val="0"/>
          <w:marBottom w:val="0"/>
          <w:divBdr>
            <w:top w:val="none" w:sz="0" w:space="0" w:color="auto"/>
            <w:left w:val="none" w:sz="0" w:space="0" w:color="auto"/>
            <w:bottom w:val="none" w:sz="0" w:space="0" w:color="auto"/>
            <w:right w:val="none" w:sz="0" w:space="0" w:color="auto"/>
          </w:divBdr>
        </w:div>
        <w:div w:id="2028363914">
          <w:marLeft w:val="0"/>
          <w:marRight w:val="0"/>
          <w:marTop w:val="0"/>
          <w:marBottom w:val="0"/>
          <w:divBdr>
            <w:top w:val="none" w:sz="0" w:space="0" w:color="auto"/>
            <w:left w:val="none" w:sz="0" w:space="0" w:color="auto"/>
            <w:bottom w:val="none" w:sz="0" w:space="0" w:color="auto"/>
            <w:right w:val="none" w:sz="0" w:space="0" w:color="auto"/>
          </w:divBdr>
        </w:div>
        <w:div w:id="2092970261">
          <w:marLeft w:val="0"/>
          <w:marRight w:val="0"/>
          <w:marTop w:val="0"/>
          <w:marBottom w:val="0"/>
          <w:divBdr>
            <w:top w:val="none" w:sz="0" w:space="0" w:color="auto"/>
            <w:left w:val="none" w:sz="0" w:space="0" w:color="auto"/>
            <w:bottom w:val="none" w:sz="0" w:space="0" w:color="auto"/>
            <w:right w:val="none" w:sz="0" w:space="0" w:color="auto"/>
          </w:divBdr>
        </w:div>
        <w:div w:id="2127039189">
          <w:marLeft w:val="0"/>
          <w:marRight w:val="0"/>
          <w:marTop w:val="0"/>
          <w:marBottom w:val="0"/>
          <w:divBdr>
            <w:top w:val="none" w:sz="0" w:space="0" w:color="auto"/>
            <w:left w:val="none" w:sz="0" w:space="0" w:color="auto"/>
            <w:bottom w:val="none" w:sz="0" w:space="0" w:color="auto"/>
            <w:right w:val="none" w:sz="0" w:space="0" w:color="auto"/>
          </w:divBdr>
        </w:div>
        <w:div w:id="2144423175">
          <w:marLeft w:val="0"/>
          <w:marRight w:val="0"/>
          <w:marTop w:val="0"/>
          <w:marBottom w:val="0"/>
          <w:divBdr>
            <w:top w:val="none" w:sz="0" w:space="0" w:color="auto"/>
            <w:left w:val="none" w:sz="0" w:space="0" w:color="auto"/>
            <w:bottom w:val="none" w:sz="0" w:space="0" w:color="auto"/>
            <w:right w:val="none" w:sz="0" w:space="0" w:color="auto"/>
          </w:divBdr>
        </w:div>
      </w:divsChild>
    </w:div>
    <w:div w:id="1028720772">
      <w:bodyDiv w:val="1"/>
      <w:marLeft w:val="0"/>
      <w:marRight w:val="0"/>
      <w:marTop w:val="0"/>
      <w:marBottom w:val="0"/>
      <w:divBdr>
        <w:top w:val="none" w:sz="0" w:space="0" w:color="auto"/>
        <w:left w:val="none" w:sz="0" w:space="0" w:color="auto"/>
        <w:bottom w:val="none" w:sz="0" w:space="0" w:color="auto"/>
        <w:right w:val="none" w:sz="0" w:space="0" w:color="auto"/>
      </w:divBdr>
    </w:div>
    <w:div w:id="1126852183">
      <w:bodyDiv w:val="1"/>
      <w:marLeft w:val="0"/>
      <w:marRight w:val="0"/>
      <w:marTop w:val="0"/>
      <w:marBottom w:val="0"/>
      <w:divBdr>
        <w:top w:val="none" w:sz="0" w:space="0" w:color="auto"/>
        <w:left w:val="none" w:sz="0" w:space="0" w:color="auto"/>
        <w:bottom w:val="none" w:sz="0" w:space="0" w:color="auto"/>
        <w:right w:val="none" w:sz="0" w:space="0" w:color="auto"/>
      </w:divBdr>
      <w:divsChild>
        <w:div w:id="15082995">
          <w:marLeft w:val="0"/>
          <w:marRight w:val="0"/>
          <w:marTop w:val="0"/>
          <w:marBottom w:val="0"/>
          <w:divBdr>
            <w:top w:val="none" w:sz="0" w:space="0" w:color="auto"/>
            <w:left w:val="none" w:sz="0" w:space="0" w:color="auto"/>
            <w:bottom w:val="none" w:sz="0" w:space="0" w:color="auto"/>
            <w:right w:val="none" w:sz="0" w:space="0" w:color="auto"/>
          </w:divBdr>
        </w:div>
        <w:div w:id="126894982">
          <w:marLeft w:val="0"/>
          <w:marRight w:val="0"/>
          <w:marTop w:val="0"/>
          <w:marBottom w:val="0"/>
          <w:divBdr>
            <w:top w:val="none" w:sz="0" w:space="0" w:color="auto"/>
            <w:left w:val="none" w:sz="0" w:space="0" w:color="auto"/>
            <w:bottom w:val="none" w:sz="0" w:space="0" w:color="auto"/>
            <w:right w:val="none" w:sz="0" w:space="0" w:color="auto"/>
          </w:divBdr>
        </w:div>
        <w:div w:id="172691578">
          <w:marLeft w:val="0"/>
          <w:marRight w:val="0"/>
          <w:marTop w:val="0"/>
          <w:marBottom w:val="0"/>
          <w:divBdr>
            <w:top w:val="none" w:sz="0" w:space="0" w:color="auto"/>
            <w:left w:val="none" w:sz="0" w:space="0" w:color="auto"/>
            <w:bottom w:val="none" w:sz="0" w:space="0" w:color="auto"/>
            <w:right w:val="none" w:sz="0" w:space="0" w:color="auto"/>
          </w:divBdr>
        </w:div>
        <w:div w:id="172763078">
          <w:marLeft w:val="0"/>
          <w:marRight w:val="0"/>
          <w:marTop w:val="0"/>
          <w:marBottom w:val="0"/>
          <w:divBdr>
            <w:top w:val="none" w:sz="0" w:space="0" w:color="auto"/>
            <w:left w:val="none" w:sz="0" w:space="0" w:color="auto"/>
            <w:bottom w:val="none" w:sz="0" w:space="0" w:color="auto"/>
            <w:right w:val="none" w:sz="0" w:space="0" w:color="auto"/>
          </w:divBdr>
        </w:div>
        <w:div w:id="232862616">
          <w:marLeft w:val="0"/>
          <w:marRight w:val="0"/>
          <w:marTop w:val="0"/>
          <w:marBottom w:val="0"/>
          <w:divBdr>
            <w:top w:val="none" w:sz="0" w:space="0" w:color="auto"/>
            <w:left w:val="none" w:sz="0" w:space="0" w:color="auto"/>
            <w:bottom w:val="none" w:sz="0" w:space="0" w:color="auto"/>
            <w:right w:val="none" w:sz="0" w:space="0" w:color="auto"/>
          </w:divBdr>
        </w:div>
        <w:div w:id="249896754">
          <w:marLeft w:val="0"/>
          <w:marRight w:val="0"/>
          <w:marTop w:val="0"/>
          <w:marBottom w:val="0"/>
          <w:divBdr>
            <w:top w:val="none" w:sz="0" w:space="0" w:color="auto"/>
            <w:left w:val="none" w:sz="0" w:space="0" w:color="auto"/>
            <w:bottom w:val="none" w:sz="0" w:space="0" w:color="auto"/>
            <w:right w:val="none" w:sz="0" w:space="0" w:color="auto"/>
          </w:divBdr>
        </w:div>
        <w:div w:id="271324529">
          <w:marLeft w:val="0"/>
          <w:marRight w:val="0"/>
          <w:marTop w:val="0"/>
          <w:marBottom w:val="0"/>
          <w:divBdr>
            <w:top w:val="none" w:sz="0" w:space="0" w:color="auto"/>
            <w:left w:val="none" w:sz="0" w:space="0" w:color="auto"/>
            <w:bottom w:val="none" w:sz="0" w:space="0" w:color="auto"/>
            <w:right w:val="none" w:sz="0" w:space="0" w:color="auto"/>
          </w:divBdr>
        </w:div>
        <w:div w:id="399716524">
          <w:marLeft w:val="0"/>
          <w:marRight w:val="0"/>
          <w:marTop w:val="0"/>
          <w:marBottom w:val="0"/>
          <w:divBdr>
            <w:top w:val="none" w:sz="0" w:space="0" w:color="auto"/>
            <w:left w:val="none" w:sz="0" w:space="0" w:color="auto"/>
            <w:bottom w:val="none" w:sz="0" w:space="0" w:color="auto"/>
            <w:right w:val="none" w:sz="0" w:space="0" w:color="auto"/>
          </w:divBdr>
        </w:div>
        <w:div w:id="427846910">
          <w:marLeft w:val="0"/>
          <w:marRight w:val="0"/>
          <w:marTop w:val="0"/>
          <w:marBottom w:val="0"/>
          <w:divBdr>
            <w:top w:val="none" w:sz="0" w:space="0" w:color="auto"/>
            <w:left w:val="none" w:sz="0" w:space="0" w:color="auto"/>
            <w:bottom w:val="none" w:sz="0" w:space="0" w:color="auto"/>
            <w:right w:val="none" w:sz="0" w:space="0" w:color="auto"/>
          </w:divBdr>
        </w:div>
        <w:div w:id="448085380">
          <w:marLeft w:val="0"/>
          <w:marRight w:val="0"/>
          <w:marTop w:val="0"/>
          <w:marBottom w:val="0"/>
          <w:divBdr>
            <w:top w:val="none" w:sz="0" w:space="0" w:color="auto"/>
            <w:left w:val="none" w:sz="0" w:space="0" w:color="auto"/>
            <w:bottom w:val="none" w:sz="0" w:space="0" w:color="auto"/>
            <w:right w:val="none" w:sz="0" w:space="0" w:color="auto"/>
          </w:divBdr>
        </w:div>
        <w:div w:id="472603985">
          <w:marLeft w:val="0"/>
          <w:marRight w:val="0"/>
          <w:marTop w:val="0"/>
          <w:marBottom w:val="0"/>
          <w:divBdr>
            <w:top w:val="none" w:sz="0" w:space="0" w:color="auto"/>
            <w:left w:val="none" w:sz="0" w:space="0" w:color="auto"/>
            <w:bottom w:val="none" w:sz="0" w:space="0" w:color="auto"/>
            <w:right w:val="none" w:sz="0" w:space="0" w:color="auto"/>
          </w:divBdr>
        </w:div>
        <w:div w:id="474882323">
          <w:marLeft w:val="0"/>
          <w:marRight w:val="0"/>
          <w:marTop w:val="0"/>
          <w:marBottom w:val="0"/>
          <w:divBdr>
            <w:top w:val="none" w:sz="0" w:space="0" w:color="auto"/>
            <w:left w:val="none" w:sz="0" w:space="0" w:color="auto"/>
            <w:bottom w:val="none" w:sz="0" w:space="0" w:color="auto"/>
            <w:right w:val="none" w:sz="0" w:space="0" w:color="auto"/>
          </w:divBdr>
        </w:div>
        <w:div w:id="504247740">
          <w:marLeft w:val="0"/>
          <w:marRight w:val="0"/>
          <w:marTop w:val="0"/>
          <w:marBottom w:val="0"/>
          <w:divBdr>
            <w:top w:val="none" w:sz="0" w:space="0" w:color="auto"/>
            <w:left w:val="none" w:sz="0" w:space="0" w:color="auto"/>
            <w:bottom w:val="none" w:sz="0" w:space="0" w:color="auto"/>
            <w:right w:val="none" w:sz="0" w:space="0" w:color="auto"/>
          </w:divBdr>
        </w:div>
        <w:div w:id="555093637">
          <w:marLeft w:val="0"/>
          <w:marRight w:val="0"/>
          <w:marTop w:val="0"/>
          <w:marBottom w:val="0"/>
          <w:divBdr>
            <w:top w:val="none" w:sz="0" w:space="0" w:color="auto"/>
            <w:left w:val="none" w:sz="0" w:space="0" w:color="auto"/>
            <w:bottom w:val="none" w:sz="0" w:space="0" w:color="auto"/>
            <w:right w:val="none" w:sz="0" w:space="0" w:color="auto"/>
          </w:divBdr>
        </w:div>
        <w:div w:id="571743077">
          <w:marLeft w:val="0"/>
          <w:marRight w:val="0"/>
          <w:marTop w:val="0"/>
          <w:marBottom w:val="0"/>
          <w:divBdr>
            <w:top w:val="none" w:sz="0" w:space="0" w:color="auto"/>
            <w:left w:val="none" w:sz="0" w:space="0" w:color="auto"/>
            <w:bottom w:val="none" w:sz="0" w:space="0" w:color="auto"/>
            <w:right w:val="none" w:sz="0" w:space="0" w:color="auto"/>
          </w:divBdr>
        </w:div>
        <w:div w:id="641888882">
          <w:marLeft w:val="0"/>
          <w:marRight w:val="0"/>
          <w:marTop w:val="0"/>
          <w:marBottom w:val="0"/>
          <w:divBdr>
            <w:top w:val="none" w:sz="0" w:space="0" w:color="auto"/>
            <w:left w:val="none" w:sz="0" w:space="0" w:color="auto"/>
            <w:bottom w:val="none" w:sz="0" w:space="0" w:color="auto"/>
            <w:right w:val="none" w:sz="0" w:space="0" w:color="auto"/>
          </w:divBdr>
        </w:div>
        <w:div w:id="767889418">
          <w:marLeft w:val="0"/>
          <w:marRight w:val="0"/>
          <w:marTop w:val="0"/>
          <w:marBottom w:val="0"/>
          <w:divBdr>
            <w:top w:val="none" w:sz="0" w:space="0" w:color="auto"/>
            <w:left w:val="none" w:sz="0" w:space="0" w:color="auto"/>
            <w:bottom w:val="none" w:sz="0" w:space="0" w:color="auto"/>
            <w:right w:val="none" w:sz="0" w:space="0" w:color="auto"/>
          </w:divBdr>
        </w:div>
        <w:div w:id="772480546">
          <w:marLeft w:val="0"/>
          <w:marRight w:val="0"/>
          <w:marTop w:val="0"/>
          <w:marBottom w:val="0"/>
          <w:divBdr>
            <w:top w:val="none" w:sz="0" w:space="0" w:color="auto"/>
            <w:left w:val="none" w:sz="0" w:space="0" w:color="auto"/>
            <w:bottom w:val="none" w:sz="0" w:space="0" w:color="auto"/>
            <w:right w:val="none" w:sz="0" w:space="0" w:color="auto"/>
          </w:divBdr>
        </w:div>
        <w:div w:id="822741855">
          <w:marLeft w:val="0"/>
          <w:marRight w:val="0"/>
          <w:marTop w:val="0"/>
          <w:marBottom w:val="0"/>
          <w:divBdr>
            <w:top w:val="none" w:sz="0" w:space="0" w:color="auto"/>
            <w:left w:val="none" w:sz="0" w:space="0" w:color="auto"/>
            <w:bottom w:val="none" w:sz="0" w:space="0" w:color="auto"/>
            <w:right w:val="none" w:sz="0" w:space="0" w:color="auto"/>
          </w:divBdr>
        </w:div>
        <w:div w:id="832835039">
          <w:marLeft w:val="0"/>
          <w:marRight w:val="0"/>
          <w:marTop w:val="0"/>
          <w:marBottom w:val="0"/>
          <w:divBdr>
            <w:top w:val="none" w:sz="0" w:space="0" w:color="auto"/>
            <w:left w:val="none" w:sz="0" w:space="0" w:color="auto"/>
            <w:bottom w:val="none" w:sz="0" w:space="0" w:color="auto"/>
            <w:right w:val="none" w:sz="0" w:space="0" w:color="auto"/>
          </w:divBdr>
        </w:div>
        <w:div w:id="936717330">
          <w:marLeft w:val="0"/>
          <w:marRight w:val="0"/>
          <w:marTop w:val="0"/>
          <w:marBottom w:val="0"/>
          <w:divBdr>
            <w:top w:val="none" w:sz="0" w:space="0" w:color="auto"/>
            <w:left w:val="none" w:sz="0" w:space="0" w:color="auto"/>
            <w:bottom w:val="none" w:sz="0" w:space="0" w:color="auto"/>
            <w:right w:val="none" w:sz="0" w:space="0" w:color="auto"/>
          </w:divBdr>
        </w:div>
        <w:div w:id="955402954">
          <w:marLeft w:val="0"/>
          <w:marRight w:val="0"/>
          <w:marTop w:val="0"/>
          <w:marBottom w:val="0"/>
          <w:divBdr>
            <w:top w:val="none" w:sz="0" w:space="0" w:color="auto"/>
            <w:left w:val="none" w:sz="0" w:space="0" w:color="auto"/>
            <w:bottom w:val="none" w:sz="0" w:space="0" w:color="auto"/>
            <w:right w:val="none" w:sz="0" w:space="0" w:color="auto"/>
          </w:divBdr>
        </w:div>
        <w:div w:id="995181455">
          <w:marLeft w:val="0"/>
          <w:marRight w:val="0"/>
          <w:marTop w:val="0"/>
          <w:marBottom w:val="0"/>
          <w:divBdr>
            <w:top w:val="none" w:sz="0" w:space="0" w:color="auto"/>
            <w:left w:val="none" w:sz="0" w:space="0" w:color="auto"/>
            <w:bottom w:val="none" w:sz="0" w:space="0" w:color="auto"/>
            <w:right w:val="none" w:sz="0" w:space="0" w:color="auto"/>
          </w:divBdr>
        </w:div>
        <w:div w:id="1008941370">
          <w:marLeft w:val="0"/>
          <w:marRight w:val="0"/>
          <w:marTop w:val="0"/>
          <w:marBottom w:val="0"/>
          <w:divBdr>
            <w:top w:val="none" w:sz="0" w:space="0" w:color="auto"/>
            <w:left w:val="none" w:sz="0" w:space="0" w:color="auto"/>
            <w:bottom w:val="none" w:sz="0" w:space="0" w:color="auto"/>
            <w:right w:val="none" w:sz="0" w:space="0" w:color="auto"/>
          </w:divBdr>
        </w:div>
        <w:div w:id="1031803541">
          <w:marLeft w:val="0"/>
          <w:marRight w:val="0"/>
          <w:marTop w:val="0"/>
          <w:marBottom w:val="0"/>
          <w:divBdr>
            <w:top w:val="none" w:sz="0" w:space="0" w:color="auto"/>
            <w:left w:val="none" w:sz="0" w:space="0" w:color="auto"/>
            <w:bottom w:val="none" w:sz="0" w:space="0" w:color="auto"/>
            <w:right w:val="none" w:sz="0" w:space="0" w:color="auto"/>
          </w:divBdr>
        </w:div>
        <w:div w:id="1089040813">
          <w:marLeft w:val="0"/>
          <w:marRight w:val="0"/>
          <w:marTop w:val="0"/>
          <w:marBottom w:val="0"/>
          <w:divBdr>
            <w:top w:val="none" w:sz="0" w:space="0" w:color="auto"/>
            <w:left w:val="none" w:sz="0" w:space="0" w:color="auto"/>
            <w:bottom w:val="none" w:sz="0" w:space="0" w:color="auto"/>
            <w:right w:val="none" w:sz="0" w:space="0" w:color="auto"/>
          </w:divBdr>
        </w:div>
        <w:div w:id="1094594697">
          <w:marLeft w:val="0"/>
          <w:marRight w:val="0"/>
          <w:marTop w:val="0"/>
          <w:marBottom w:val="0"/>
          <w:divBdr>
            <w:top w:val="none" w:sz="0" w:space="0" w:color="auto"/>
            <w:left w:val="none" w:sz="0" w:space="0" w:color="auto"/>
            <w:bottom w:val="none" w:sz="0" w:space="0" w:color="auto"/>
            <w:right w:val="none" w:sz="0" w:space="0" w:color="auto"/>
          </w:divBdr>
        </w:div>
        <w:div w:id="1106467638">
          <w:marLeft w:val="0"/>
          <w:marRight w:val="0"/>
          <w:marTop w:val="0"/>
          <w:marBottom w:val="0"/>
          <w:divBdr>
            <w:top w:val="none" w:sz="0" w:space="0" w:color="auto"/>
            <w:left w:val="none" w:sz="0" w:space="0" w:color="auto"/>
            <w:bottom w:val="none" w:sz="0" w:space="0" w:color="auto"/>
            <w:right w:val="none" w:sz="0" w:space="0" w:color="auto"/>
          </w:divBdr>
        </w:div>
        <w:div w:id="1142385680">
          <w:marLeft w:val="0"/>
          <w:marRight w:val="0"/>
          <w:marTop w:val="0"/>
          <w:marBottom w:val="0"/>
          <w:divBdr>
            <w:top w:val="none" w:sz="0" w:space="0" w:color="auto"/>
            <w:left w:val="none" w:sz="0" w:space="0" w:color="auto"/>
            <w:bottom w:val="none" w:sz="0" w:space="0" w:color="auto"/>
            <w:right w:val="none" w:sz="0" w:space="0" w:color="auto"/>
          </w:divBdr>
        </w:div>
        <w:div w:id="1183011236">
          <w:marLeft w:val="0"/>
          <w:marRight w:val="0"/>
          <w:marTop w:val="0"/>
          <w:marBottom w:val="0"/>
          <w:divBdr>
            <w:top w:val="none" w:sz="0" w:space="0" w:color="auto"/>
            <w:left w:val="none" w:sz="0" w:space="0" w:color="auto"/>
            <w:bottom w:val="none" w:sz="0" w:space="0" w:color="auto"/>
            <w:right w:val="none" w:sz="0" w:space="0" w:color="auto"/>
          </w:divBdr>
        </w:div>
        <w:div w:id="1196313241">
          <w:marLeft w:val="0"/>
          <w:marRight w:val="0"/>
          <w:marTop w:val="0"/>
          <w:marBottom w:val="0"/>
          <w:divBdr>
            <w:top w:val="none" w:sz="0" w:space="0" w:color="auto"/>
            <w:left w:val="none" w:sz="0" w:space="0" w:color="auto"/>
            <w:bottom w:val="none" w:sz="0" w:space="0" w:color="auto"/>
            <w:right w:val="none" w:sz="0" w:space="0" w:color="auto"/>
          </w:divBdr>
        </w:div>
        <w:div w:id="1209880354">
          <w:marLeft w:val="0"/>
          <w:marRight w:val="0"/>
          <w:marTop w:val="0"/>
          <w:marBottom w:val="0"/>
          <w:divBdr>
            <w:top w:val="none" w:sz="0" w:space="0" w:color="auto"/>
            <w:left w:val="none" w:sz="0" w:space="0" w:color="auto"/>
            <w:bottom w:val="none" w:sz="0" w:space="0" w:color="auto"/>
            <w:right w:val="none" w:sz="0" w:space="0" w:color="auto"/>
          </w:divBdr>
        </w:div>
        <w:div w:id="1303804539">
          <w:marLeft w:val="0"/>
          <w:marRight w:val="0"/>
          <w:marTop w:val="0"/>
          <w:marBottom w:val="0"/>
          <w:divBdr>
            <w:top w:val="none" w:sz="0" w:space="0" w:color="auto"/>
            <w:left w:val="none" w:sz="0" w:space="0" w:color="auto"/>
            <w:bottom w:val="none" w:sz="0" w:space="0" w:color="auto"/>
            <w:right w:val="none" w:sz="0" w:space="0" w:color="auto"/>
          </w:divBdr>
        </w:div>
        <w:div w:id="1322658328">
          <w:marLeft w:val="0"/>
          <w:marRight w:val="0"/>
          <w:marTop w:val="0"/>
          <w:marBottom w:val="0"/>
          <w:divBdr>
            <w:top w:val="none" w:sz="0" w:space="0" w:color="auto"/>
            <w:left w:val="none" w:sz="0" w:space="0" w:color="auto"/>
            <w:bottom w:val="none" w:sz="0" w:space="0" w:color="auto"/>
            <w:right w:val="none" w:sz="0" w:space="0" w:color="auto"/>
          </w:divBdr>
        </w:div>
        <w:div w:id="1340766077">
          <w:marLeft w:val="0"/>
          <w:marRight w:val="0"/>
          <w:marTop w:val="0"/>
          <w:marBottom w:val="0"/>
          <w:divBdr>
            <w:top w:val="none" w:sz="0" w:space="0" w:color="auto"/>
            <w:left w:val="none" w:sz="0" w:space="0" w:color="auto"/>
            <w:bottom w:val="none" w:sz="0" w:space="0" w:color="auto"/>
            <w:right w:val="none" w:sz="0" w:space="0" w:color="auto"/>
          </w:divBdr>
        </w:div>
        <w:div w:id="1359819148">
          <w:marLeft w:val="0"/>
          <w:marRight w:val="0"/>
          <w:marTop w:val="0"/>
          <w:marBottom w:val="0"/>
          <w:divBdr>
            <w:top w:val="none" w:sz="0" w:space="0" w:color="auto"/>
            <w:left w:val="none" w:sz="0" w:space="0" w:color="auto"/>
            <w:bottom w:val="none" w:sz="0" w:space="0" w:color="auto"/>
            <w:right w:val="none" w:sz="0" w:space="0" w:color="auto"/>
          </w:divBdr>
        </w:div>
        <w:div w:id="1449277773">
          <w:marLeft w:val="0"/>
          <w:marRight w:val="0"/>
          <w:marTop w:val="0"/>
          <w:marBottom w:val="0"/>
          <w:divBdr>
            <w:top w:val="none" w:sz="0" w:space="0" w:color="auto"/>
            <w:left w:val="none" w:sz="0" w:space="0" w:color="auto"/>
            <w:bottom w:val="none" w:sz="0" w:space="0" w:color="auto"/>
            <w:right w:val="none" w:sz="0" w:space="0" w:color="auto"/>
          </w:divBdr>
        </w:div>
        <w:div w:id="1520271213">
          <w:marLeft w:val="0"/>
          <w:marRight w:val="0"/>
          <w:marTop w:val="0"/>
          <w:marBottom w:val="0"/>
          <w:divBdr>
            <w:top w:val="none" w:sz="0" w:space="0" w:color="auto"/>
            <w:left w:val="none" w:sz="0" w:space="0" w:color="auto"/>
            <w:bottom w:val="none" w:sz="0" w:space="0" w:color="auto"/>
            <w:right w:val="none" w:sz="0" w:space="0" w:color="auto"/>
          </w:divBdr>
        </w:div>
        <w:div w:id="1554927946">
          <w:marLeft w:val="0"/>
          <w:marRight w:val="0"/>
          <w:marTop w:val="0"/>
          <w:marBottom w:val="0"/>
          <w:divBdr>
            <w:top w:val="none" w:sz="0" w:space="0" w:color="auto"/>
            <w:left w:val="none" w:sz="0" w:space="0" w:color="auto"/>
            <w:bottom w:val="none" w:sz="0" w:space="0" w:color="auto"/>
            <w:right w:val="none" w:sz="0" w:space="0" w:color="auto"/>
          </w:divBdr>
        </w:div>
        <w:div w:id="1567498198">
          <w:marLeft w:val="0"/>
          <w:marRight w:val="0"/>
          <w:marTop w:val="0"/>
          <w:marBottom w:val="0"/>
          <w:divBdr>
            <w:top w:val="none" w:sz="0" w:space="0" w:color="auto"/>
            <w:left w:val="none" w:sz="0" w:space="0" w:color="auto"/>
            <w:bottom w:val="none" w:sz="0" w:space="0" w:color="auto"/>
            <w:right w:val="none" w:sz="0" w:space="0" w:color="auto"/>
          </w:divBdr>
        </w:div>
        <w:div w:id="1617562343">
          <w:marLeft w:val="0"/>
          <w:marRight w:val="0"/>
          <w:marTop w:val="0"/>
          <w:marBottom w:val="0"/>
          <w:divBdr>
            <w:top w:val="none" w:sz="0" w:space="0" w:color="auto"/>
            <w:left w:val="none" w:sz="0" w:space="0" w:color="auto"/>
            <w:bottom w:val="none" w:sz="0" w:space="0" w:color="auto"/>
            <w:right w:val="none" w:sz="0" w:space="0" w:color="auto"/>
          </w:divBdr>
        </w:div>
        <w:div w:id="1638531312">
          <w:marLeft w:val="0"/>
          <w:marRight w:val="0"/>
          <w:marTop w:val="0"/>
          <w:marBottom w:val="0"/>
          <w:divBdr>
            <w:top w:val="none" w:sz="0" w:space="0" w:color="auto"/>
            <w:left w:val="none" w:sz="0" w:space="0" w:color="auto"/>
            <w:bottom w:val="none" w:sz="0" w:space="0" w:color="auto"/>
            <w:right w:val="none" w:sz="0" w:space="0" w:color="auto"/>
          </w:divBdr>
        </w:div>
        <w:div w:id="1646617168">
          <w:marLeft w:val="0"/>
          <w:marRight w:val="0"/>
          <w:marTop w:val="0"/>
          <w:marBottom w:val="0"/>
          <w:divBdr>
            <w:top w:val="none" w:sz="0" w:space="0" w:color="auto"/>
            <w:left w:val="none" w:sz="0" w:space="0" w:color="auto"/>
            <w:bottom w:val="none" w:sz="0" w:space="0" w:color="auto"/>
            <w:right w:val="none" w:sz="0" w:space="0" w:color="auto"/>
          </w:divBdr>
        </w:div>
        <w:div w:id="1727222185">
          <w:marLeft w:val="0"/>
          <w:marRight w:val="0"/>
          <w:marTop w:val="0"/>
          <w:marBottom w:val="0"/>
          <w:divBdr>
            <w:top w:val="none" w:sz="0" w:space="0" w:color="auto"/>
            <w:left w:val="none" w:sz="0" w:space="0" w:color="auto"/>
            <w:bottom w:val="none" w:sz="0" w:space="0" w:color="auto"/>
            <w:right w:val="none" w:sz="0" w:space="0" w:color="auto"/>
          </w:divBdr>
        </w:div>
        <w:div w:id="1742943489">
          <w:marLeft w:val="0"/>
          <w:marRight w:val="0"/>
          <w:marTop w:val="0"/>
          <w:marBottom w:val="0"/>
          <w:divBdr>
            <w:top w:val="none" w:sz="0" w:space="0" w:color="auto"/>
            <w:left w:val="none" w:sz="0" w:space="0" w:color="auto"/>
            <w:bottom w:val="none" w:sz="0" w:space="0" w:color="auto"/>
            <w:right w:val="none" w:sz="0" w:space="0" w:color="auto"/>
          </w:divBdr>
        </w:div>
        <w:div w:id="1743025137">
          <w:marLeft w:val="0"/>
          <w:marRight w:val="0"/>
          <w:marTop w:val="0"/>
          <w:marBottom w:val="0"/>
          <w:divBdr>
            <w:top w:val="none" w:sz="0" w:space="0" w:color="auto"/>
            <w:left w:val="none" w:sz="0" w:space="0" w:color="auto"/>
            <w:bottom w:val="none" w:sz="0" w:space="0" w:color="auto"/>
            <w:right w:val="none" w:sz="0" w:space="0" w:color="auto"/>
          </w:divBdr>
        </w:div>
        <w:div w:id="1773815202">
          <w:marLeft w:val="0"/>
          <w:marRight w:val="0"/>
          <w:marTop w:val="0"/>
          <w:marBottom w:val="0"/>
          <w:divBdr>
            <w:top w:val="none" w:sz="0" w:space="0" w:color="auto"/>
            <w:left w:val="none" w:sz="0" w:space="0" w:color="auto"/>
            <w:bottom w:val="none" w:sz="0" w:space="0" w:color="auto"/>
            <w:right w:val="none" w:sz="0" w:space="0" w:color="auto"/>
          </w:divBdr>
        </w:div>
        <w:div w:id="1781297783">
          <w:marLeft w:val="0"/>
          <w:marRight w:val="0"/>
          <w:marTop w:val="0"/>
          <w:marBottom w:val="0"/>
          <w:divBdr>
            <w:top w:val="none" w:sz="0" w:space="0" w:color="auto"/>
            <w:left w:val="none" w:sz="0" w:space="0" w:color="auto"/>
            <w:bottom w:val="none" w:sz="0" w:space="0" w:color="auto"/>
            <w:right w:val="none" w:sz="0" w:space="0" w:color="auto"/>
          </w:divBdr>
        </w:div>
        <w:div w:id="1809014303">
          <w:marLeft w:val="0"/>
          <w:marRight w:val="0"/>
          <w:marTop w:val="0"/>
          <w:marBottom w:val="0"/>
          <w:divBdr>
            <w:top w:val="none" w:sz="0" w:space="0" w:color="auto"/>
            <w:left w:val="none" w:sz="0" w:space="0" w:color="auto"/>
            <w:bottom w:val="none" w:sz="0" w:space="0" w:color="auto"/>
            <w:right w:val="none" w:sz="0" w:space="0" w:color="auto"/>
          </w:divBdr>
        </w:div>
        <w:div w:id="1851065412">
          <w:marLeft w:val="0"/>
          <w:marRight w:val="0"/>
          <w:marTop w:val="0"/>
          <w:marBottom w:val="0"/>
          <w:divBdr>
            <w:top w:val="none" w:sz="0" w:space="0" w:color="auto"/>
            <w:left w:val="none" w:sz="0" w:space="0" w:color="auto"/>
            <w:bottom w:val="none" w:sz="0" w:space="0" w:color="auto"/>
            <w:right w:val="none" w:sz="0" w:space="0" w:color="auto"/>
          </w:divBdr>
        </w:div>
        <w:div w:id="1874264970">
          <w:marLeft w:val="0"/>
          <w:marRight w:val="0"/>
          <w:marTop w:val="0"/>
          <w:marBottom w:val="0"/>
          <w:divBdr>
            <w:top w:val="none" w:sz="0" w:space="0" w:color="auto"/>
            <w:left w:val="none" w:sz="0" w:space="0" w:color="auto"/>
            <w:bottom w:val="none" w:sz="0" w:space="0" w:color="auto"/>
            <w:right w:val="none" w:sz="0" w:space="0" w:color="auto"/>
          </w:divBdr>
        </w:div>
        <w:div w:id="1887597081">
          <w:marLeft w:val="0"/>
          <w:marRight w:val="0"/>
          <w:marTop w:val="0"/>
          <w:marBottom w:val="0"/>
          <w:divBdr>
            <w:top w:val="none" w:sz="0" w:space="0" w:color="auto"/>
            <w:left w:val="none" w:sz="0" w:space="0" w:color="auto"/>
            <w:bottom w:val="none" w:sz="0" w:space="0" w:color="auto"/>
            <w:right w:val="none" w:sz="0" w:space="0" w:color="auto"/>
          </w:divBdr>
        </w:div>
        <w:div w:id="1900480689">
          <w:marLeft w:val="0"/>
          <w:marRight w:val="0"/>
          <w:marTop w:val="0"/>
          <w:marBottom w:val="0"/>
          <w:divBdr>
            <w:top w:val="none" w:sz="0" w:space="0" w:color="auto"/>
            <w:left w:val="none" w:sz="0" w:space="0" w:color="auto"/>
            <w:bottom w:val="none" w:sz="0" w:space="0" w:color="auto"/>
            <w:right w:val="none" w:sz="0" w:space="0" w:color="auto"/>
          </w:divBdr>
        </w:div>
        <w:div w:id="1906716263">
          <w:marLeft w:val="0"/>
          <w:marRight w:val="0"/>
          <w:marTop w:val="0"/>
          <w:marBottom w:val="0"/>
          <w:divBdr>
            <w:top w:val="none" w:sz="0" w:space="0" w:color="auto"/>
            <w:left w:val="none" w:sz="0" w:space="0" w:color="auto"/>
            <w:bottom w:val="none" w:sz="0" w:space="0" w:color="auto"/>
            <w:right w:val="none" w:sz="0" w:space="0" w:color="auto"/>
          </w:divBdr>
        </w:div>
        <w:div w:id="1923834389">
          <w:marLeft w:val="0"/>
          <w:marRight w:val="0"/>
          <w:marTop w:val="0"/>
          <w:marBottom w:val="0"/>
          <w:divBdr>
            <w:top w:val="none" w:sz="0" w:space="0" w:color="auto"/>
            <w:left w:val="none" w:sz="0" w:space="0" w:color="auto"/>
            <w:bottom w:val="none" w:sz="0" w:space="0" w:color="auto"/>
            <w:right w:val="none" w:sz="0" w:space="0" w:color="auto"/>
          </w:divBdr>
        </w:div>
        <w:div w:id="1936132339">
          <w:marLeft w:val="0"/>
          <w:marRight w:val="0"/>
          <w:marTop w:val="0"/>
          <w:marBottom w:val="0"/>
          <w:divBdr>
            <w:top w:val="none" w:sz="0" w:space="0" w:color="auto"/>
            <w:left w:val="none" w:sz="0" w:space="0" w:color="auto"/>
            <w:bottom w:val="none" w:sz="0" w:space="0" w:color="auto"/>
            <w:right w:val="none" w:sz="0" w:space="0" w:color="auto"/>
          </w:divBdr>
        </w:div>
        <w:div w:id="1940486404">
          <w:marLeft w:val="0"/>
          <w:marRight w:val="0"/>
          <w:marTop w:val="0"/>
          <w:marBottom w:val="0"/>
          <w:divBdr>
            <w:top w:val="none" w:sz="0" w:space="0" w:color="auto"/>
            <w:left w:val="none" w:sz="0" w:space="0" w:color="auto"/>
            <w:bottom w:val="none" w:sz="0" w:space="0" w:color="auto"/>
            <w:right w:val="none" w:sz="0" w:space="0" w:color="auto"/>
          </w:divBdr>
        </w:div>
        <w:div w:id="2004313576">
          <w:marLeft w:val="0"/>
          <w:marRight w:val="0"/>
          <w:marTop w:val="0"/>
          <w:marBottom w:val="0"/>
          <w:divBdr>
            <w:top w:val="none" w:sz="0" w:space="0" w:color="auto"/>
            <w:left w:val="none" w:sz="0" w:space="0" w:color="auto"/>
            <w:bottom w:val="none" w:sz="0" w:space="0" w:color="auto"/>
            <w:right w:val="none" w:sz="0" w:space="0" w:color="auto"/>
          </w:divBdr>
        </w:div>
        <w:div w:id="2042851211">
          <w:marLeft w:val="0"/>
          <w:marRight w:val="0"/>
          <w:marTop w:val="0"/>
          <w:marBottom w:val="0"/>
          <w:divBdr>
            <w:top w:val="none" w:sz="0" w:space="0" w:color="auto"/>
            <w:left w:val="none" w:sz="0" w:space="0" w:color="auto"/>
            <w:bottom w:val="none" w:sz="0" w:space="0" w:color="auto"/>
            <w:right w:val="none" w:sz="0" w:space="0" w:color="auto"/>
          </w:divBdr>
        </w:div>
        <w:div w:id="2067604030">
          <w:marLeft w:val="0"/>
          <w:marRight w:val="0"/>
          <w:marTop w:val="0"/>
          <w:marBottom w:val="0"/>
          <w:divBdr>
            <w:top w:val="none" w:sz="0" w:space="0" w:color="auto"/>
            <w:left w:val="none" w:sz="0" w:space="0" w:color="auto"/>
            <w:bottom w:val="none" w:sz="0" w:space="0" w:color="auto"/>
            <w:right w:val="none" w:sz="0" w:space="0" w:color="auto"/>
          </w:divBdr>
        </w:div>
        <w:div w:id="2096588772">
          <w:marLeft w:val="0"/>
          <w:marRight w:val="0"/>
          <w:marTop w:val="0"/>
          <w:marBottom w:val="0"/>
          <w:divBdr>
            <w:top w:val="none" w:sz="0" w:space="0" w:color="auto"/>
            <w:left w:val="none" w:sz="0" w:space="0" w:color="auto"/>
            <w:bottom w:val="none" w:sz="0" w:space="0" w:color="auto"/>
            <w:right w:val="none" w:sz="0" w:space="0" w:color="auto"/>
          </w:divBdr>
        </w:div>
        <w:div w:id="2098624846">
          <w:marLeft w:val="0"/>
          <w:marRight w:val="0"/>
          <w:marTop w:val="0"/>
          <w:marBottom w:val="0"/>
          <w:divBdr>
            <w:top w:val="none" w:sz="0" w:space="0" w:color="auto"/>
            <w:left w:val="none" w:sz="0" w:space="0" w:color="auto"/>
            <w:bottom w:val="none" w:sz="0" w:space="0" w:color="auto"/>
            <w:right w:val="none" w:sz="0" w:space="0" w:color="auto"/>
          </w:divBdr>
        </w:div>
        <w:div w:id="2123836554">
          <w:marLeft w:val="0"/>
          <w:marRight w:val="0"/>
          <w:marTop w:val="0"/>
          <w:marBottom w:val="0"/>
          <w:divBdr>
            <w:top w:val="none" w:sz="0" w:space="0" w:color="auto"/>
            <w:left w:val="none" w:sz="0" w:space="0" w:color="auto"/>
            <w:bottom w:val="none" w:sz="0" w:space="0" w:color="auto"/>
            <w:right w:val="none" w:sz="0" w:space="0" w:color="auto"/>
          </w:divBdr>
        </w:div>
        <w:div w:id="2124881591">
          <w:marLeft w:val="0"/>
          <w:marRight w:val="0"/>
          <w:marTop w:val="0"/>
          <w:marBottom w:val="0"/>
          <w:divBdr>
            <w:top w:val="none" w:sz="0" w:space="0" w:color="auto"/>
            <w:left w:val="none" w:sz="0" w:space="0" w:color="auto"/>
            <w:bottom w:val="none" w:sz="0" w:space="0" w:color="auto"/>
            <w:right w:val="none" w:sz="0" w:space="0" w:color="auto"/>
          </w:divBdr>
        </w:div>
        <w:div w:id="2130735965">
          <w:marLeft w:val="0"/>
          <w:marRight w:val="0"/>
          <w:marTop w:val="0"/>
          <w:marBottom w:val="0"/>
          <w:divBdr>
            <w:top w:val="none" w:sz="0" w:space="0" w:color="auto"/>
            <w:left w:val="none" w:sz="0" w:space="0" w:color="auto"/>
            <w:bottom w:val="none" w:sz="0" w:space="0" w:color="auto"/>
            <w:right w:val="none" w:sz="0" w:space="0" w:color="auto"/>
          </w:divBdr>
        </w:div>
      </w:divsChild>
    </w:div>
    <w:div w:id="1138692986">
      <w:bodyDiv w:val="1"/>
      <w:marLeft w:val="0"/>
      <w:marRight w:val="0"/>
      <w:marTop w:val="0"/>
      <w:marBottom w:val="0"/>
      <w:divBdr>
        <w:top w:val="none" w:sz="0" w:space="0" w:color="auto"/>
        <w:left w:val="none" w:sz="0" w:space="0" w:color="auto"/>
        <w:bottom w:val="none" w:sz="0" w:space="0" w:color="auto"/>
        <w:right w:val="none" w:sz="0" w:space="0" w:color="auto"/>
      </w:divBdr>
    </w:div>
    <w:div w:id="1170173507">
      <w:bodyDiv w:val="1"/>
      <w:marLeft w:val="0"/>
      <w:marRight w:val="0"/>
      <w:marTop w:val="0"/>
      <w:marBottom w:val="0"/>
      <w:divBdr>
        <w:top w:val="none" w:sz="0" w:space="0" w:color="auto"/>
        <w:left w:val="none" w:sz="0" w:space="0" w:color="auto"/>
        <w:bottom w:val="none" w:sz="0" w:space="0" w:color="auto"/>
        <w:right w:val="none" w:sz="0" w:space="0" w:color="auto"/>
      </w:divBdr>
      <w:divsChild>
        <w:div w:id="12197037">
          <w:marLeft w:val="0"/>
          <w:marRight w:val="0"/>
          <w:marTop w:val="0"/>
          <w:marBottom w:val="0"/>
          <w:divBdr>
            <w:top w:val="none" w:sz="0" w:space="0" w:color="auto"/>
            <w:left w:val="none" w:sz="0" w:space="0" w:color="auto"/>
            <w:bottom w:val="none" w:sz="0" w:space="0" w:color="auto"/>
            <w:right w:val="none" w:sz="0" w:space="0" w:color="auto"/>
          </w:divBdr>
        </w:div>
        <w:div w:id="25101181">
          <w:marLeft w:val="0"/>
          <w:marRight w:val="0"/>
          <w:marTop w:val="0"/>
          <w:marBottom w:val="0"/>
          <w:divBdr>
            <w:top w:val="none" w:sz="0" w:space="0" w:color="auto"/>
            <w:left w:val="none" w:sz="0" w:space="0" w:color="auto"/>
            <w:bottom w:val="none" w:sz="0" w:space="0" w:color="auto"/>
            <w:right w:val="none" w:sz="0" w:space="0" w:color="auto"/>
          </w:divBdr>
        </w:div>
        <w:div w:id="38746641">
          <w:marLeft w:val="0"/>
          <w:marRight w:val="0"/>
          <w:marTop w:val="0"/>
          <w:marBottom w:val="0"/>
          <w:divBdr>
            <w:top w:val="none" w:sz="0" w:space="0" w:color="auto"/>
            <w:left w:val="none" w:sz="0" w:space="0" w:color="auto"/>
            <w:bottom w:val="none" w:sz="0" w:space="0" w:color="auto"/>
            <w:right w:val="none" w:sz="0" w:space="0" w:color="auto"/>
          </w:divBdr>
        </w:div>
        <w:div w:id="160698711">
          <w:marLeft w:val="0"/>
          <w:marRight w:val="0"/>
          <w:marTop w:val="0"/>
          <w:marBottom w:val="0"/>
          <w:divBdr>
            <w:top w:val="none" w:sz="0" w:space="0" w:color="auto"/>
            <w:left w:val="none" w:sz="0" w:space="0" w:color="auto"/>
            <w:bottom w:val="none" w:sz="0" w:space="0" w:color="auto"/>
            <w:right w:val="none" w:sz="0" w:space="0" w:color="auto"/>
          </w:divBdr>
        </w:div>
        <w:div w:id="203950160">
          <w:marLeft w:val="0"/>
          <w:marRight w:val="0"/>
          <w:marTop w:val="0"/>
          <w:marBottom w:val="0"/>
          <w:divBdr>
            <w:top w:val="none" w:sz="0" w:space="0" w:color="auto"/>
            <w:left w:val="none" w:sz="0" w:space="0" w:color="auto"/>
            <w:bottom w:val="none" w:sz="0" w:space="0" w:color="auto"/>
            <w:right w:val="none" w:sz="0" w:space="0" w:color="auto"/>
          </w:divBdr>
        </w:div>
        <w:div w:id="210309252">
          <w:marLeft w:val="0"/>
          <w:marRight w:val="0"/>
          <w:marTop w:val="0"/>
          <w:marBottom w:val="0"/>
          <w:divBdr>
            <w:top w:val="none" w:sz="0" w:space="0" w:color="auto"/>
            <w:left w:val="none" w:sz="0" w:space="0" w:color="auto"/>
            <w:bottom w:val="none" w:sz="0" w:space="0" w:color="auto"/>
            <w:right w:val="none" w:sz="0" w:space="0" w:color="auto"/>
          </w:divBdr>
        </w:div>
        <w:div w:id="245113029">
          <w:marLeft w:val="0"/>
          <w:marRight w:val="0"/>
          <w:marTop w:val="0"/>
          <w:marBottom w:val="0"/>
          <w:divBdr>
            <w:top w:val="none" w:sz="0" w:space="0" w:color="auto"/>
            <w:left w:val="none" w:sz="0" w:space="0" w:color="auto"/>
            <w:bottom w:val="none" w:sz="0" w:space="0" w:color="auto"/>
            <w:right w:val="none" w:sz="0" w:space="0" w:color="auto"/>
          </w:divBdr>
        </w:div>
        <w:div w:id="254746661">
          <w:marLeft w:val="0"/>
          <w:marRight w:val="0"/>
          <w:marTop w:val="0"/>
          <w:marBottom w:val="0"/>
          <w:divBdr>
            <w:top w:val="none" w:sz="0" w:space="0" w:color="auto"/>
            <w:left w:val="none" w:sz="0" w:space="0" w:color="auto"/>
            <w:bottom w:val="none" w:sz="0" w:space="0" w:color="auto"/>
            <w:right w:val="none" w:sz="0" w:space="0" w:color="auto"/>
          </w:divBdr>
        </w:div>
        <w:div w:id="255359886">
          <w:marLeft w:val="0"/>
          <w:marRight w:val="0"/>
          <w:marTop w:val="0"/>
          <w:marBottom w:val="0"/>
          <w:divBdr>
            <w:top w:val="none" w:sz="0" w:space="0" w:color="auto"/>
            <w:left w:val="none" w:sz="0" w:space="0" w:color="auto"/>
            <w:bottom w:val="none" w:sz="0" w:space="0" w:color="auto"/>
            <w:right w:val="none" w:sz="0" w:space="0" w:color="auto"/>
          </w:divBdr>
        </w:div>
        <w:div w:id="294064469">
          <w:marLeft w:val="0"/>
          <w:marRight w:val="0"/>
          <w:marTop w:val="0"/>
          <w:marBottom w:val="0"/>
          <w:divBdr>
            <w:top w:val="none" w:sz="0" w:space="0" w:color="auto"/>
            <w:left w:val="none" w:sz="0" w:space="0" w:color="auto"/>
            <w:bottom w:val="none" w:sz="0" w:space="0" w:color="auto"/>
            <w:right w:val="none" w:sz="0" w:space="0" w:color="auto"/>
          </w:divBdr>
        </w:div>
        <w:div w:id="312223795">
          <w:marLeft w:val="0"/>
          <w:marRight w:val="0"/>
          <w:marTop w:val="0"/>
          <w:marBottom w:val="0"/>
          <w:divBdr>
            <w:top w:val="none" w:sz="0" w:space="0" w:color="auto"/>
            <w:left w:val="none" w:sz="0" w:space="0" w:color="auto"/>
            <w:bottom w:val="none" w:sz="0" w:space="0" w:color="auto"/>
            <w:right w:val="none" w:sz="0" w:space="0" w:color="auto"/>
          </w:divBdr>
        </w:div>
        <w:div w:id="322778967">
          <w:marLeft w:val="0"/>
          <w:marRight w:val="0"/>
          <w:marTop w:val="0"/>
          <w:marBottom w:val="0"/>
          <w:divBdr>
            <w:top w:val="none" w:sz="0" w:space="0" w:color="auto"/>
            <w:left w:val="none" w:sz="0" w:space="0" w:color="auto"/>
            <w:bottom w:val="none" w:sz="0" w:space="0" w:color="auto"/>
            <w:right w:val="none" w:sz="0" w:space="0" w:color="auto"/>
          </w:divBdr>
        </w:div>
        <w:div w:id="471290950">
          <w:marLeft w:val="0"/>
          <w:marRight w:val="0"/>
          <w:marTop w:val="0"/>
          <w:marBottom w:val="0"/>
          <w:divBdr>
            <w:top w:val="none" w:sz="0" w:space="0" w:color="auto"/>
            <w:left w:val="none" w:sz="0" w:space="0" w:color="auto"/>
            <w:bottom w:val="none" w:sz="0" w:space="0" w:color="auto"/>
            <w:right w:val="none" w:sz="0" w:space="0" w:color="auto"/>
          </w:divBdr>
        </w:div>
        <w:div w:id="471483853">
          <w:marLeft w:val="0"/>
          <w:marRight w:val="0"/>
          <w:marTop w:val="0"/>
          <w:marBottom w:val="0"/>
          <w:divBdr>
            <w:top w:val="none" w:sz="0" w:space="0" w:color="auto"/>
            <w:left w:val="none" w:sz="0" w:space="0" w:color="auto"/>
            <w:bottom w:val="none" w:sz="0" w:space="0" w:color="auto"/>
            <w:right w:val="none" w:sz="0" w:space="0" w:color="auto"/>
          </w:divBdr>
        </w:div>
        <w:div w:id="475874235">
          <w:marLeft w:val="0"/>
          <w:marRight w:val="0"/>
          <w:marTop w:val="0"/>
          <w:marBottom w:val="0"/>
          <w:divBdr>
            <w:top w:val="none" w:sz="0" w:space="0" w:color="auto"/>
            <w:left w:val="none" w:sz="0" w:space="0" w:color="auto"/>
            <w:bottom w:val="none" w:sz="0" w:space="0" w:color="auto"/>
            <w:right w:val="none" w:sz="0" w:space="0" w:color="auto"/>
          </w:divBdr>
        </w:div>
        <w:div w:id="507330279">
          <w:marLeft w:val="0"/>
          <w:marRight w:val="0"/>
          <w:marTop w:val="0"/>
          <w:marBottom w:val="0"/>
          <w:divBdr>
            <w:top w:val="none" w:sz="0" w:space="0" w:color="auto"/>
            <w:left w:val="none" w:sz="0" w:space="0" w:color="auto"/>
            <w:bottom w:val="none" w:sz="0" w:space="0" w:color="auto"/>
            <w:right w:val="none" w:sz="0" w:space="0" w:color="auto"/>
          </w:divBdr>
        </w:div>
        <w:div w:id="542987450">
          <w:marLeft w:val="0"/>
          <w:marRight w:val="0"/>
          <w:marTop w:val="0"/>
          <w:marBottom w:val="0"/>
          <w:divBdr>
            <w:top w:val="none" w:sz="0" w:space="0" w:color="auto"/>
            <w:left w:val="none" w:sz="0" w:space="0" w:color="auto"/>
            <w:bottom w:val="none" w:sz="0" w:space="0" w:color="auto"/>
            <w:right w:val="none" w:sz="0" w:space="0" w:color="auto"/>
          </w:divBdr>
        </w:div>
        <w:div w:id="561405744">
          <w:marLeft w:val="0"/>
          <w:marRight w:val="0"/>
          <w:marTop w:val="0"/>
          <w:marBottom w:val="0"/>
          <w:divBdr>
            <w:top w:val="none" w:sz="0" w:space="0" w:color="auto"/>
            <w:left w:val="none" w:sz="0" w:space="0" w:color="auto"/>
            <w:bottom w:val="none" w:sz="0" w:space="0" w:color="auto"/>
            <w:right w:val="none" w:sz="0" w:space="0" w:color="auto"/>
          </w:divBdr>
        </w:div>
        <w:div w:id="566958912">
          <w:marLeft w:val="0"/>
          <w:marRight w:val="0"/>
          <w:marTop w:val="0"/>
          <w:marBottom w:val="0"/>
          <w:divBdr>
            <w:top w:val="none" w:sz="0" w:space="0" w:color="auto"/>
            <w:left w:val="none" w:sz="0" w:space="0" w:color="auto"/>
            <w:bottom w:val="none" w:sz="0" w:space="0" w:color="auto"/>
            <w:right w:val="none" w:sz="0" w:space="0" w:color="auto"/>
          </w:divBdr>
        </w:div>
        <w:div w:id="598298464">
          <w:marLeft w:val="0"/>
          <w:marRight w:val="0"/>
          <w:marTop w:val="0"/>
          <w:marBottom w:val="0"/>
          <w:divBdr>
            <w:top w:val="none" w:sz="0" w:space="0" w:color="auto"/>
            <w:left w:val="none" w:sz="0" w:space="0" w:color="auto"/>
            <w:bottom w:val="none" w:sz="0" w:space="0" w:color="auto"/>
            <w:right w:val="none" w:sz="0" w:space="0" w:color="auto"/>
          </w:divBdr>
        </w:div>
        <w:div w:id="611936584">
          <w:marLeft w:val="0"/>
          <w:marRight w:val="0"/>
          <w:marTop w:val="0"/>
          <w:marBottom w:val="0"/>
          <w:divBdr>
            <w:top w:val="none" w:sz="0" w:space="0" w:color="auto"/>
            <w:left w:val="none" w:sz="0" w:space="0" w:color="auto"/>
            <w:bottom w:val="none" w:sz="0" w:space="0" w:color="auto"/>
            <w:right w:val="none" w:sz="0" w:space="0" w:color="auto"/>
          </w:divBdr>
        </w:div>
        <w:div w:id="713850761">
          <w:marLeft w:val="0"/>
          <w:marRight w:val="0"/>
          <w:marTop w:val="0"/>
          <w:marBottom w:val="0"/>
          <w:divBdr>
            <w:top w:val="none" w:sz="0" w:space="0" w:color="auto"/>
            <w:left w:val="none" w:sz="0" w:space="0" w:color="auto"/>
            <w:bottom w:val="none" w:sz="0" w:space="0" w:color="auto"/>
            <w:right w:val="none" w:sz="0" w:space="0" w:color="auto"/>
          </w:divBdr>
        </w:div>
        <w:div w:id="725026180">
          <w:marLeft w:val="0"/>
          <w:marRight w:val="0"/>
          <w:marTop w:val="0"/>
          <w:marBottom w:val="0"/>
          <w:divBdr>
            <w:top w:val="none" w:sz="0" w:space="0" w:color="auto"/>
            <w:left w:val="none" w:sz="0" w:space="0" w:color="auto"/>
            <w:bottom w:val="none" w:sz="0" w:space="0" w:color="auto"/>
            <w:right w:val="none" w:sz="0" w:space="0" w:color="auto"/>
          </w:divBdr>
        </w:div>
        <w:div w:id="795296521">
          <w:marLeft w:val="0"/>
          <w:marRight w:val="0"/>
          <w:marTop w:val="0"/>
          <w:marBottom w:val="0"/>
          <w:divBdr>
            <w:top w:val="none" w:sz="0" w:space="0" w:color="auto"/>
            <w:left w:val="none" w:sz="0" w:space="0" w:color="auto"/>
            <w:bottom w:val="none" w:sz="0" w:space="0" w:color="auto"/>
            <w:right w:val="none" w:sz="0" w:space="0" w:color="auto"/>
          </w:divBdr>
        </w:div>
        <w:div w:id="796216296">
          <w:marLeft w:val="0"/>
          <w:marRight w:val="0"/>
          <w:marTop w:val="0"/>
          <w:marBottom w:val="0"/>
          <w:divBdr>
            <w:top w:val="none" w:sz="0" w:space="0" w:color="auto"/>
            <w:left w:val="none" w:sz="0" w:space="0" w:color="auto"/>
            <w:bottom w:val="none" w:sz="0" w:space="0" w:color="auto"/>
            <w:right w:val="none" w:sz="0" w:space="0" w:color="auto"/>
          </w:divBdr>
        </w:div>
        <w:div w:id="796337097">
          <w:marLeft w:val="0"/>
          <w:marRight w:val="0"/>
          <w:marTop w:val="0"/>
          <w:marBottom w:val="0"/>
          <w:divBdr>
            <w:top w:val="none" w:sz="0" w:space="0" w:color="auto"/>
            <w:left w:val="none" w:sz="0" w:space="0" w:color="auto"/>
            <w:bottom w:val="none" w:sz="0" w:space="0" w:color="auto"/>
            <w:right w:val="none" w:sz="0" w:space="0" w:color="auto"/>
          </w:divBdr>
        </w:div>
        <w:div w:id="800654594">
          <w:marLeft w:val="0"/>
          <w:marRight w:val="0"/>
          <w:marTop w:val="0"/>
          <w:marBottom w:val="0"/>
          <w:divBdr>
            <w:top w:val="none" w:sz="0" w:space="0" w:color="auto"/>
            <w:left w:val="none" w:sz="0" w:space="0" w:color="auto"/>
            <w:bottom w:val="none" w:sz="0" w:space="0" w:color="auto"/>
            <w:right w:val="none" w:sz="0" w:space="0" w:color="auto"/>
          </w:divBdr>
        </w:div>
        <w:div w:id="801919971">
          <w:marLeft w:val="0"/>
          <w:marRight w:val="0"/>
          <w:marTop w:val="0"/>
          <w:marBottom w:val="0"/>
          <w:divBdr>
            <w:top w:val="none" w:sz="0" w:space="0" w:color="auto"/>
            <w:left w:val="none" w:sz="0" w:space="0" w:color="auto"/>
            <w:bottom w:val="none" w:sz="0" w:space="0" w:color="auto"/>
            <w:right w:val="none" w:sz="0" w:space="0" w:color="auto"/>
          </w:divBdr>
        </w:div>
        <w:div w:id="838010654">
          <w:marLeft w:val="0"/>
          <w:marRight w:val="0"/>
          <w:marTop w:val="0"/>
          <w:marBottom w:val="0"/>
          <w:divBdr>
            <w:top w:val="none" w:sz="0" w:space="0" w:color="auto"/>
            <w:left w:val="none" w:sz="0" w:space="0" w:color="auto"/>
            <w:bottom w:val="none" w:sz="0" w:space="0" w:color="auto"/>
            <w:right w:val="none" w:sz="0" w:space="0" w:color="auto"/>
          </w:divBdr>
        </w:div>
        <w:div w:id="857234761">
          <w:marLeft w:val="0"/>
          <w:marRight w:val="0"/>
          <w:marTop w:val="0"/>
          <w:marBottom w:val="0"/>
          <w:divBdr>
            <w:top w:val="none" w:sz="0" w:space="0" w:color="auto"/>
            <w:left w:val="none" w:sz="0" w:space="0" w:color="auto"/>
            <w:bottom w:val="none" w:sz="0" w:space="0" w:color="auto"/>
            <w:right w:val="none" w:sz="0" w:space="0" w:color="auto"/>
          </w:divBdr>
        </w:div>
        <w:div w:id="863127402">
          <w:marLeft w:val="0"/>
          <w:marRight w:val="0"/>
          <w:marTop w:val="0"/>
          <w:marBottom w:val="0"/>
          <w:divBdr>
            <w:top w:val="none" w:sz="0" w:space="0" w:color="auto"/>
            <w:left w:val="none" w:sz="0" w:space="0" w:color="auto"/>
            <w:bottom w:val="none" w:sz="0" w:space="0" w:color="auto"/>
            <w:right w:val="none" w:sz="0" w:space="0" w:color="auto"/>
          </w:divBdr>
        </w:div>
        <w:div w:id="904147916">
          <w:marLeft w:val="0"/>
          <w:marRight w:val="0"/>
          <w:marTop w:val="0"/>
          <w:marBottom w:val="0"/>
          <w:divBdr>
            <w:top w:val="none" w:sz="0" w:space="0" w:color="auto"/>
            <w:left w:val="none" w:sz="0" w:space="0" w:color="auto"/>
            <w:bottom w:val="none" w:sz="0" w:space="0" w:color="auto"/>
            <w:right w:val="none" w:sz="0" w:space="0" w:color="auto"/>
          </w:divBdr>
        </w:div>
        <w:div w:id="915089694">
          <w:marLeft w:val="0"/>
          <w:marRight w:val="0"/>
          <w:marTop w:val="0"/>
          <w:marBottom w:val="0"/>
          <w:divBdr>
            <w:top w:val="none" w:sz="0" w:space="0" w:color="auto"/>
            <w:left w:val="none" w:sz="0" w:space="0" w:color="auto"/>
            <w:bottom w:val="none" w:sz="0" w:space="0" w:color="auto"/>
            <w:right w:val="none" w:sz="0" w:space="0" w:color="auto"/>
          </w:divBdr>
        </w:div>
        <w:div w:id="981428451">
          <w:marLeft w:val="0"/>
          <w:marRight w:val="0"/>
          <w:marTop w:val="0"/>
          <w:marBottom w:val="0"/>
          <w:divBdr>
            <w:top w:val="none" w:sz="0" w:space="0" w:color="auto"/>
            <w:left w:val="none" w:sz="0" w:space="0" w:color="auto"/>
            <w:bottom w:val="none" w:sz="0" w:space="0" w:color="auto"/>
            <w:right w:val="none" w:sz="0" w:space="0" w:color="auto"/>
          </w:divBdr>
        </w:div>
        <w:div w:id="1020350080">
          <w:marLeft w:val="0"/>
          <w:marRight w:val="0"/>
          <w:marTop w:val="0"/>
          <w:marBottom w:val="0"/>
          <w:divBdr>
            <w:top w:val="none" w:sz="0" w:space="0" w:color="auto"/>
            <w:left w:val="none" w:sz="0" w:space="0" w:color="auto"/>
            <w:bottom w:val="none" w:sz="0" w:space="0" w:color="auto"/>
            <w:right w:val="none" w:sz="0" w:space="0" w:color="auto"/>
          </w:divBdr>
        </w:div>
        <w:div w:id="1021706247">
          <w:marLeft w:val="0"/>
          <w:marRight w:val="0"/>
          <w:marTop w:val="0"/>
          <w:marBottom w:val="0"/>
          <w:divBdr>
            <w:top w:val="none" w:sz="0" w:space="0" w:color="auto"/>
            <w:left w:val="none" w:sz="0" w:space="0" w:color="auto"/>
            <w:bottom w:val="none" w:sz="0" w:space="0" w:color="auto"/>
            <w:right w:val="none" w:sz="0" w:space="0" w:color="auto"/>
          </w:divBdr>
        </w:div>
        <w:div w:id="1046488520">
          <w:marLeft w:val="0"/>
          <w:marRight w:val="0"/>
          <w:marTop w:val="0"/>
          <w:marBottom w:val="0"/>
          <w:divBdr>
            <w:top w:val="none" w:sz="0" w:space="0" w:color="auto"/>
            <w:left w:val="none" w:sz="0" w:space="0" w:color="auto"/>
            <w:bottom w:val="none" w:sz="0" w:space="0" w:color="auto"/>
            <w:right w:val="none" w:sz="0" w:space="0" w:color="auto"/>
          </w:divBdr>
        </w:div>
        <w:div w:id="1119178424">
          <w:marLeft w:val="0"/>
          <w:marRight w:val="0"/>
          <w:marTop w:val="0"/>
          <w:marBottom w:val="0"/>
          <w:divBdr>
            <w:top w:val="none" w:sz="0" w:space="0" w:color="auto"/>
            <w:left w:val="none" w:sz="0" w:space="0" w:color="auto"/>
            <w:bottom w:val="none" w:sz="0" w:space="0" w:color="auto"/>
            <w:right w:val="none" w:sz="0" w:space="0" w:color="auto"/>
          </w:divBdr>
        </w:div>
        <w:div w:id="1179269463">
          <w:marLeft w:val="0"/>
          <w:marRight w:val="0"/>
          <w:marTop w:val="0"/>
          <w:marBottom w:val="0"/>
          <w:divBdr>
            <w:top w:val="none" w:sz="0" w:space="0" w:color="auto"/>
            <w:left w:val="none" w:sz="0" w:space="0" w:color="auto"/>
            <w:bottom w:val="none" w:sz="0" w:space="0" w:color="auto"/>
            <w:right w:val="none" w:sz="0" w:space="0" w:color="auto"/>
          </w:divBdr>
        </w:div>
        <w:div w:id="1219436015">
          <w:marLeft w:val="0"/>
          <w:marRight w:val="0"/>
          <w:marTop w:val="0"/>
          <w:marBottom w:val="0"/>
          <w:divBdr>
            <w:top w:val="none" w:sz="0" w:space="0" w:color="auto"/>
            <w:left w:val="none" w:sz="0" w:space="0" w:color="auto"/>
            <w:bottom w:val="none" w:sz="0" w:space="0" w:color="auto"/>
            <w:right w:val="none" w:sz="0" w:space="0" w:color="auto"/>
          </w:divBdr>
        </w:div>
        <w:div w:id="1292975907">
          <w:marLeft w:val="0"/>
          <w:marRight w:val="0"/>
          <w:marTop w:val="0"/>
          <w:marBottom w:val="0"/>
          <w:divBdr>
            <w:top w:val="none" w:sz="0" w:space="0" w:color="auto"/>
            <w:left w:val="none" w:sz="0" w:space="0" w:color="auto"/>
            <w:bottom w:val="none" w:sz="0" w:space="0" w:color="auto"/>
            <w:right w:val="none" w:sz="0" w:space="0" w:color="auto"/>
          </w:divBdr>
        </w:div>
        <w:div w:id="1324312382">
          <w:marLeft w:val="0"/>
          <w:marRight w:val="0"/>
          <w:marTop w:val="0"/>
          <w:marBottom w:val="0"/>
          <w:divBdr>
            <w:top w:val="none" w:sz="0" w:space="0" w:color="auto"/>
            <w:left w:val="none" w:sz="0" w:space="0" w:color="auto"/>
            <w:bottom w:val="none" w:sz="0" w:space="0" w:color="auto"/>
            <w:right w:val="none" w:sz="0" w:space="0" w:color="auto"/>
          </w:divBdr>
        </w:div>
        <w:div w:id="1339313724">
          <w:marLeft w:val="0"/>
          <w:marRight w:val="0"/>
          <w:marTop w:val="0"/>
          <w:marBottom w:val="0"/>
          <w:divBdr>
            <w:top w:val="none" w:sz="0" w:space="0" w:color="auto"/>
            <w:left w:val="none" w:sz="0" w:space="0" w:color="auto"/>
            <w:bottom w:val="none" w:sz="0" w:space="0" w:color="auto"/>
            <w:right w:val="none" w:sz="0" w:space="0" w:color="auto"/>
          </w:divBdr>
        </w:div>
        <w:div w:id="1343437985">
          <w:marLeft w:val="0"/>
          <w:marRight w:val="0"/>
          <w:marTop w:val="0"/>
          <w:marBottom w:val="0"/>
          <w:divBdr>
            <w:top w:val="none" w:sz="0" w:space="0" w:color="auto"/>
            <w:left w:val="none" w:sz="0" w:space="0" w:color="auto"/>
            <w:bottom w:val="none" w:sz="0" w:space="0" w:color="auto"/>
            <w:right w:val="none" w:sz="0" w:space="0" w:color="auto"/>
          </w:divBdr>
        </w:div>
        <w:div w:id="1394501783">
          <w:marLeft w:val="0"/>
          <w:marRight w:val="0"/>
          <w:marTop w:val="0"/>
          <w:marBottom w:val="0"/>
          <w:divBdr>
            <w:top w:val="none" w:sz="0" w:space="0" w:color="auto"/>
            <w:left w:val="none" w:sz="0" w:space="0" w:color="auto"/>
            <w:bottom w:val="none" w:sz="0" w:space="0" w:color="auto"/>
            <w:right w:val="none" w:sz="0" w:space="0" w:color="auto"/>
          </w:divBdr>
        </w:div>
        <w:div w:id="1504393857">
          <w:marLeft w:val="0"/>
          <w:marRight w:val="0"/>
          <w:marTop w:val="0"/>
          <w:marBottom w:val="0"/>
          <w:divBdr>
            <w:top w:val="none" w:sz="0" w:space="0" w:color="auto"/>
            <w:left w:val="none" w:sz="0" w:space="0" w:color="auto"/>
            <w:bottom w:val="none" w:sz="0" w:space="0" w:color="auto"/>
            <w:right w:val="none" w:sz="0" w:space="0" w:color="auto"/>
          </w:divBdr>
        </w:div>
        <w:div w:id="1515144576">
          <w:marLeft w:val="0"/>
          <w:marRight w:val="0"/>
          <w:marTop w:val="0"/>
          <w:marBottom w:val="0"/>
          <w:divBdr>
            <w:top w:val="none" w:sz="0" w:space="0" w:color="auto"/>
            <w:left w:val="none" w:sz="0" w:space="0" w:color="auto"/>
            <w:bottom w:val="none" w:sz="0" w:space="0" w:color="auto"/>
            <w:right w:val="none" w:sz="0" w:space="0" w:color="auto"/>
          </w:divBdr>
        </w:div>
        <w:div w:id="1576891682">
          <w:marLeft w:val="0"/>
          <w:marRight w:val="0"/>
          <w:marTop w:val="0"/>
          <w:marBottom w:val="0"/>
          <w:divBdr>
            <w:top w:val="none" w:sz="0" w:space="0" w:color="auto"/>
            <w:left w:val="none" w:sz="0" w:space="0" w:color="auto"/>
            <w:bottom w:val="none" w:sz="0" w:space="0" w:color="auto"/>
            <w:right w:val="none" w:sz="0" w:space="0" w:color="auto"/>
          </w:divBdr>
        </w:div>
        <w:div w:id="1665817683">
          <w:marLeft w:val="0"/>
          <w:marRight w:val="0"/>
          <w:marTop w:val="0"/>
          <w:marBottom w:val="0"/>
          <w:divBdr>
            <w:top w:val="none" w:sz="0" w:space="0" w:color="auto"/>
            <w:left w:val="none" w:sz="0" w:space="0" w:color="auto"/>
            <w:bottom w:val="none" w:sz="0" w:space="0" w:color="auto"/>
            <w:right w:val="none" w:sz="0" w:space="0" w:color="auto"/>
          </w:divBdr>
        </w:div>
        <w:div w:id="1675570576">
          <w:marLeft w:val="0"/>
          <w:marRight w:val="0"/>
          <w:marTop w:val="0"/>
          <w:marBottom w:val="0"/>
          <w:divBdr>
            <w:top w:val="none" w:sz="0" w:space="0" w:color="auto"/>
            <w:left w:val="none" w:sz="0" w:space="0" w:color="auto"/>
            <w:bottom w:val="none" w:sz="0" w:space="0" w:color="auto"/>
            <w:right w:val="none" w:sz="0" w:space="0" w:color="auto"/>
          </w:divBdr>
        </w:div>
        <w:div w:id="1736005242">
          <w:marLeft w:val="0"/>
          <w:marRight w:val="0"/>
          <w:marTop w:val="0"/>
          <w:marBottom w:val="0"/>
          <w:divBdr>
            <w:top w:val="none" w:sz="0" w:space="0" w:color="auto"/>
            <w:left w:val="none" w:sz="0" w:space="0" w:color="auto"/>
            <w:bottom w:val="none" w:sz="0" w:space="0" w:color="auto"/>
            <w:right w:val="none" w:sz="0" w:space="0" w:color="auto"/>
          </w:divBdr>
        </w:div>
        <w:div w:id="1740594148">
          <w:marLeft w:val="0"/>
          <w:marRight w:val="0"/>
          <w:marTop w:val="0"/>
          <w:marBottom w:val="0"/>
          <w:divBdr>
            <w:top w:val="none" w:sz="0" w:space="0" w:color="auto"/>
            <w:left w:val="none" w:sz="0" w:space="0" w:color="auto"/>
            <w:bottom w:val="none" w:sz="0" w:space="0" w:color="auto"/>
            <w:right w:val="none" w:sz="0" w:space="0" w:color="auto"/>
          </w:divBdr>
        </w:div>
        <w:div w:id="1759714680">
          <w:marLeft w:val="0"/>
          <w:marRight w:val="0"/>
          <w:marTop w:val="0"/>
          <w:marBottom w:val="0"/>
          <w:divBdr>
            <w:top w:val="none" w:sz="0" w:space="0" w:color="auto"/>
            <w:left w:val="none" w:sz="0" w:space="0" w:color="auto"/>
            <w:bottom w:val="none" w:sz="0" w:space="0" w:color="auto"/>
            <w:right w:val="none" w:sz="0" w:space="0" w:color="auto"/>
          </w:divBdr>
        </w:div>
        <w:div w:id="1772898483">
          <w:marLeft w:val="0"/>
          <w:marRight w:val="0"/>
          <w:marTop w:val="0"/>
          <w:marBottom w:val="0"/>
          <w:divBdr>
            <w:top w:val="none" w:sz="0" w:space="0" w:color="auto"/>
            <w:left w:val="none" w:sz="0" w:space="0" w:color="auto"/>
            <w:bottom w:val="none" w:sz="0" w:space="0" w:color="auto"/>
            <w:right w:val="none" w:sz="0" w:space="0" w:color="auto"/>
          </w:divBdr>
        </w:div>
        <w:div w:id="1779373679">
          <w:marLeft w:val="0"/>
          <w:marRight w:val="0"/>
          <w:marTop w:val="0"/>
          <w:marBottom w:val="0"/>
          <w:divBdr>
            <w:top w:val="none" w:sz="0" w:space="0" w:color="auto"/>
            <w:left w:val="none" w:sz="0" w:space="0" w:color="auto"/>
            <w:bottom w:val="none" w:sz="0" w:space="0" w:color="auto"/>
            <w:right w:val="none" w:sz="0" w:space="0" w:color="auto"/>
          </w:divBdr>
        </w:div>
        <w:div w:id="1782413384">
          <w:marLeft w:val="0"/>
          <w:marRight w:val="0"/>
          <w:marTop w:val="0"/>
          <w:marBottom w:val="0"/>
          <w:divBdr>
            <w:top w:val="none" w:sz="0" w:space="0" w:color="auto"/>
            <w:left w:val="none" w:sz="0" w:space="0" w:color="auto"/>
            <w:bottom w:val="none" w:sz="0" w:space="0" w:color="auto"/>
            <w:right w:val="none" w:sz="0" w:space="0" w:color="auto"/>
          </w:divBdr>
        </w:div>
        <w:div w:id="1813329083">
          <w:marLeft w:val="0"/>
          <w:marRight w:val="0"/>
          <w:marTop w:val="0"/>
          <w:marBottom w:val="0"/>
          <w:divBdr>
            <w:top w:val="none" w:sz="0" w:space="0" w:color="auto"/>
            <w:left w:val="none" w:sz="0" w:space="0" w:color="auto"/>
            <w:bottom w:val="none" w:sz="0" w:space="0" w:color="auto"/>
            <w:right w:val="none" w:sz="0" w:space="0" w:color="auto"/>
          </w:divBdr>
        </w:div>
        <w:div w:id="1832331524">
          <w:marLeft w:val="0"/>
          <w:marRight w:val="0"/>
          <w:marTop w:val="0"/>
          <w:marBottom w:val="0"/>
          <w:divBdr>
            <w:top w:val="none" w:sz="0" w:space="0" w:color="auto"/>
            <w:left w:val="none" w:sz="0" w:space="0" w:color="auto"/>
            <w:bottom w:val="none" w:sz="0" w:space="0" w:color="auto"/>
            <w:right w:val="none" w:sz="0" w:space="0" w:color="auto"/>
          </w:divBdr>
        </w:div>
        <w:div w:id="1890219822">
          <w:marLeft w:val="0"/>
          <w:marRight w:val="0"/>
          <w:marTop w:val="0"/>
          <w:marBottom w:val="0"/>
          <w:divBdr>
            <w:top w:val="none" w:sz="0" w:space="0" w:color="auto"/>
            <w:left w:val="none" w:sz="0" w:space="0" w:color="auto"/>
            <w:bottom w:val="none" w:sz="0" w:space="0" w:color="auto"/>
            <w:right w:val="none" w:sz="0" w:space="0" w:color="auto"/>
          </w:divBdr>
        </w:div>
        <w:div w:id="1923055085">
          <w:marLeft w:val="0"/>
          <w:marRight w:val="0"/>
          <w:marTop w:val="0"/>
          <w:marBottom w:val="0"/>
          <w:divBdr>
            <w:top w:val="none" w:sz="0" w:space="0" w:color="auto"/>
            <w:left w:val="none" w:sz="0" w:space="0" w:color="auto"/>
            <w:bottom w:val="none" w:sz="0" w:space="0" w:color="auto"/>
            <w:right w:val="none" w:sz="0" w:space="0" w:color="auto"/>
          </w:divBdr>
        </w:div>
        <w:div w:id="1949507456">
          <w:marLeft w:val="0"/>
          <w:marRight w:val="0"/>
          <w:marTop w:val="0"/>
          <w:marBottom w:val="0"/>
          <w:divBdr>
            <w:top w:val="none" w:sz="0" w:space="0" w:color="auto"/>
            <w:left w:val="none" w:sz="0" w:space="0" w:color="auto"/>
            <w:bottom w:val="none" w:sz="0" w:space="0" w:color="auto"/>
            <w:right w:val="none" w:sz="0" w:space="0" w:color="auto"/>
          </w:divBdr>
        </w:div>
        <w:div w:id="1965575166">
          <w:marLeft w:val="0"/>
          <w:marRight w:val="0"/>
          <w:marTop w:val="0"/>
          <w:marBottom w:val="0"/>
          <w:divBdr>
            <w:top w:val="none" w:sz="0" w:space="0" w:color="auto"/>
            <w:left w:val="none" w:sz="0" w:space="0" w:color="auto"/>
            <w:bottom w:val="none" w:sz="0" w:space="0" w:color="auto"/>
            <w:right w:val="none" w:sz="0" w:space="0" w:color="auto"/>
          </w:divBdr>
        </w:div>
        <w:div w:id="1970933681">
          <w:marLeft w:val="0"/>
          <w:marRight w:val="0"/>
          <w:marTop w:val="0"/>
          <w:marBottom w:val="0"/>
          <w:divBdr>
            <w:top w:val="none" w:sz="0" w:space="0" w:color="auto"/>
            <w:left w:val="none" w:sz="0" w:space="0" w:color="auto"/>
            <w:bottom w:val="none" w:sz="0" w:space="0" w:color="auto"/>
            <w:right w:val="none" w:sz="0" w:space="0" w:color="auto"/>
          </w:divBdr>
        </w:div>
        <w:div w:id="2068723486">
          <w:marLeft w:val="0"/>
          <w:marRight w:val="0"/>
          <w:marTop w:val="0"/>
          <w:marBottom w:val="0"/>
          <w:divBdr>
            <w:top w:val="none" w:sz="0" w:space="0" w:color="auto"/>
            <w:left w:val="none" w:sz="0" w:space="0" w:color="auto"/>
            <w:bottom w:val="none" w:sz="0" w:space="0" w:color="auto"/>
            <w:right w:val="none" w:sz="0" w:space="0" w:color="auto"/>
          </w:divBdr>
        </w:div>
        <w:div w:id="2098600848">
          <w:marLeft w:val="0"/>
          <w:marRight w:val="0"/>
          <w:marTop w:val="0"/>
          <w:marBottom w:val="0"/>
          <w:divBdr>
            <w:top w:val="none" w:sz="0" w:space="0" w:color="auto"/>
            <w:left w:val="none" w:sz="0" w:space="0" w:color="auto"/>
            <w:bottom w:val="none" w:sz="0" w:space="0" w:color="auto"/>
            <w:right w:val="none" w:sz="0" w:space="0" w:color="auto"/>
          </w:divBdr>
        </w:div>
      </w:divsChild>
    </w:div>
    <w:div w:id="1224294945">
      <w:bodyDiv w:val="1"/>
      <w:marLeft w:val="0"/>
      <w:marRight w:val="0"/>
      <w:marTop w:val="0"/>
      <w:marBottom w:val="0"/>
      <w:divBdr>
        <w:top w:val="none" w:sz="0" w:space="0" w:color="auto"/>
        <w:left w:val="none" w:sz="0" w:space="0" w:color="auto"/>
        <w:bottom w:val="none" w:sz="0" w:space="0" w:color="auto"/>
        <w:right w:val="none" w:sz="0" w:space="0" w:color="auto"/>
      </w:divBdr>
    </w:div>
    <w:div w:id="1326742575">
      <w:bodyDiv w:val="1"/>
      <w:marLeft w:val="0"/>
      <w:marRight w:val="0"/>
      <w:marTop w:val="0"/>
      <w:marBottom w:val="0"/>
      <w:divBdr>
        <w:top w:val="none" w:sz="0" w:space="0" w:color="auto"/>
        <w:left w:val="none" w:sz="0" w:space="0" w:color="auto"/>
        <w:bottom w:val="none" w:sz="0" w:space="0" w:color="auto"/>
        <w:right w:val="none" w:sz="0" w:space="0" w:color="auto"/>
      </w:divBdr>
      <w:divsChild>
        <w:div w:id="32658598">
          <w:marLeft w:val="0"/>
          <w:marRight w:val="0"/>
          <w:marTop w:val="0"/>
          <w:marBottom w:val="0"/>
          <w:divBdr>
            <w:top w:val="none" w:sz="0" w:space="0" w:color="auto"/>
            <w:left w:val="none" w:sz="0" w:space="0" w:color="auto"/>
            <w:bottom w:val="none" w:sz="0" w:space="0" w:color="auto"/>
            <w:right w:val="none" w:sz="0" w:space="0" w:color="auto"/>
          </w:divBdr>
        </w:div>
        <w:div w:id="64114589">
          <w:marLeft w:val="0"/>
          <w:marRight w:val="0"/>
          <w:marTop w:val="0"/>
          <w:marBottom w:val="0"/>
          <w:divBdr>
            <w:top w:val="none" w:sz="0" w:space="0" w:color="auto"/>
            <w:left w:val="none" w:sz="0" w:space="0" w:color="auto"/>
            <w:bottom w:val="none" w:sz="0" w:space="0" w:color="auto"/>
            <w:right w:val="none" w:sz="0" w:space="0" w:color="auto"/>
          </w:divBdr>
        </w:div>
        <w:div w:id="115488847">
          <w:marLeft w:val="0"/>
          <w:marRight w:val="0"/>
          <w:marTop w:val="0"/>
          <w:marBottom w:val="0"/>
          <w:divBdr>
            <w:top w:val="none" w:sz="0" w:space="0" w:color="auto"/>
            <w:left w:val="none" w:sz="0" w:space="0" w:color="auto"/>
            <w:bottom w:val="none" w:sz="0" w:space="0" w:color="auto"/>
            <w:right w:val="none" w:sz="0" w:space="0" w:color="auto"/>
          </w:divBdr>
        </w:div>
        <w:div w:id="122896062">
          <w:marLeft w:val="0"/>
          <w:marRight w:val="0"/>
          <w:marTop w:val="0"/>
          <w:marBottom w:val="0"/>
          <w:divBdr>
            <w:top w:val="none" w:sz="0" w:space="0" w:color="auto"/>
            <w:left w:val="none" w:sz="0" w:space="0" w:color="auto"/>
            <w:bottom w:val="none" w:sz="0" w:space="0" w:color="auto"/>
            <w:right w:val="none" w:sz="0" w:space="0" w:color="auto"/>
          </w:divBdr>
        </w:div>
        <w:div w:id="150677312">
          <w:marLeft w:val="0"/>
          <w:marRight w:val="0"/>
          <w:marTop w:val="0"/>
          <w:marBottom w:val="0"/>
          <w:divBdr>
            <w:top w:val="none" w:sz="0" w:space="0" w:color="auto"/>
            <w:left w:val="none" w:sz="0" w:space="0" w:color="auto"/>
            <w:bottom w:val="none" w:sz="0" w:space="0" w:color="auto"/>
            <w:right w:val="none" w:sz="0" w:space="0" w:color="auto"/>
          </w:divBdr>
        </w:div>
        <w:div w:id="155002468">
          <w:marLeft w:val="0"/>
          <w:marRight w:val="0"/>
          <w:marTop w:val="0"/>
          <w:marBottom w:val="0"/>
          <w:divBdr>
            <w:top w:val="none" w:sz="0" w:space="0" w:color="auto"/>
            <w:left w:val="none" w:sz="0" w:space="0" w:color="auto"/>
            <w:bottom w:val="none" w:sz="0" w:space="0" w:color="auto"/>
            <w:right w:val="none" w:sz="0" w:space="0" w:color="auto"/>
          </w:divBdr>
        </w:div>
        <w:div w:id="272328270">
          <w:marLeft w:val="0"/>
          <w:marRight w:val="0"/>
          <w:marTop w:val="0"/>
          <w:marBottom w:val="0"/>
          <w:divBdr>
            <w:top w:val="none" w:sz="0" w:space="0" w:color="auto"/>
            <w:left w:val="none" w:sz="0" w:space="0" w:color="auto"/>
            <w:bottom w:val="none" w:sz="0" w:space="0" w:color="auto"/>
            <w:right w:val="none" w:sz="0" w:space="0" w:color="auto"/>
          </w:divBdr>
        </w:div>
        <w:div w:id="303505009">
          <w:marLeft w:val="0"/>
          <w:marRight w:val="0"/>
          <w:marTop w:val="0"/>
          <w:marBottom w:val="0"/>
          <w:divBdr>
            <w:top w:val="none" w:sz="0" w:space="0" w:color="auto"/>
            <w:left w:val="none" w:sz="0" w:space="0" w:color="auto"/>
            <w:bottom w:val="none" w:sz="0" w:space="0" w:color="auto"/>
            <w:right w:val="none" w:sz="0" w:space="0" w:color="auto"/>
          </w:divBdr>
        </w:div>
        <w:div w:id="320083515">
          <w:marLeft w:val="0"/>
          <w:marRight w:val="0"/>
          <w:marTop w:val="0"/>
          <w:marBottom w:val="0"/>
          <w:divBdr>
            <w:top w:val="none" w:sz="0" w:space="0" w:color="auto"/>
            <w:left w:val="none" w:sz="0" w:space="0" w:color="auto"/>
            <w:bottom w:val="none" w:sz="0" w:space="0" w:color="auto"/>
            <w:right w:val="none" w:sz="0" w:space="0" w:color="auto"/>
          </w:divBdr>
        </w:div>
        <w:div w:id="329411675">
          <w:marLeft w:val="0"/>
          <w:marRight w:val="0"/>
          <w:marTop w:val="0"/>
          <w:marBottom w:val="0"/>
          <w:divBdr>
            <w:top w:val="none" w:sz="0" w:space="0" w:color="auto"/>
            <w:left w:val="none" w:sz="0" w:space="0" w:color="auto"/>
            <w:bottom w:val="none" w:sz="0" w:space="0" w:color="auto"/>
            <w:right w:val="none" w:sz="0" w:space="0" w:color="auto"/>
          </w:divBdr>
        </w:div>
        <w:div w:id="347875859">
          <w:marLeft w:val="0"/>
          <w:marRight w:val="0"/>
          <w:marTop w:val="0"/>
          <w:marBottom w:val="0"/>
          <w:divBdr>
            <w:top w:val="none" w:sz="0" w:space="0" w:color="auto"/>
            <w:left w:val="none" w:sz="0" w:space="0" w:color="auto"/>
            <w:bottom w:val="none" w:sz="0" w:space="0" w:color="auto"/>
            <w:right w:val="none" w:sz="0" w:space="0" w:color="auto"/>
          </w:divBdr>
        </w:div>
        <w:div w:id="381178895">
          <w:marLeft w:val="0"/>
          <w:marRight w:val="0"/>
          <w:marTop w:val="0"/>
          <w:marBottom w:val="0"/>
          <w:divBdr>
            <w:top w:val="none" w:sz="0" w:space="0" w:color="auto"/>
            <w:left w:val="none" w:sz="0" w:space="0" w:color="auto"/>
            <w:bottom w:val="none" w:sz="0" w:space="0" w:color="auto"/>
            <w:right w:val="none" w:sz="0" w:space="0" w:color="auto"/>
          </w:divBdr>
        </w:div>
        <w:div w:id="391386369">
          <w:marLeft w:val="0"/>
          <w:marRight w:val="0"/>
          <w:marTop w:val="0"/>
          <w:marBottom w:val="0"/>
          <w:divBdr>
            <w:top w:val="none" w:sz="0" w:space="0" w:color="auto"/>
            <w:left w:val="none" w:sz="0" w:space="0" w:color="auto"/>
            <w:bottom w:val="none" w:sz="0" w:space="0" w:color="auto"/>
            <w:right w:val="none" w:sz="0" w:space="0" w:color="auto"/>
          </w:divBdr>
        </w:div>
        <w:div w:id="409666875">
          <w:marLeft w:val="0"/>
          <w:marRight w:val="0"/>
          <w:marTop w:val="0"/>
          <w:marBottom w:val="0"/>
          <w:divBdr>
            <w:top w:val="none" w:sz="0" w:space="0" w:color="auto"/>
            <w:left w:val="none" w:sz="0" w:space="0" w:color="auto"/>
            <w:bottom w:val="none" w:sz="0" w:space="0" w:color="auto"/>
            <w:right w:val="none" w:sz="0" w:space="0" w:color="auto"/>
          </w:divBdr>
        </w:div>
        <w:div w:id="415322791">
          <w:marLeft w:val="0"/>
          <w:marRight w:val="0"/>
          <w:marTop w:val="0"/>
          <w:marBottom w:val="0"/>
          <w:divBdr>
            <w:top w:val="none" w:sz="0" w:space="0" w:color="auto"/>
            <w:left w:val="none" w:sz="0" w:space="0" w:color="auto"/>
            <w:bottom w:val="none" w:sz="0" w:space="0" w:color="auto"/>
            <w:right w:val="none" w:sz="0" w:space="0" w:color="auto"/>
          </w:divBdr>
        </w:div>
        <w:div w:id="415635876">
          <w:marLeft w:val="0"/>
          <w:marRight w:val="0"/>
          <w:marTop w:val="0"/>
          <w:marBottom w:val="0"/>
          <w:divBdr>
            <w:top w:val="none" w:sz="0" w:space="0" w:color="auto"/>
            <w:left w:val="none" w:sz="0" w:space="0" w:color="auto"/>
            <w:bottom w:val="none" w:sz="0" w:space="0" w:color="auto"/>
            <w:right w:val="none" w:sz="0" w:space="0" w:color="auto"/>
          </w:divBdr>
        </w:div>
        <w:div w:id="432751149">
          <w:marLeft w:val="0"/>
          <w:marRight w:val="0"/>
          <w:marTop w:val="0"/>
          <w:marBottom w:val="0"/>
          <w:divBdr>
            <w:top w:val="none" w:sz="0" w:space="0" w:color="auto"/>
            <w:left w:val="none" w:sz="0" w:space="0" w:color="auto"/>
            <w:bottom w:val="none" w:sz="0" w:space="0" w:color="auto"/>
            <w:right w:val="none" w:sz="0" w:space="0" w:color="auto"/>
          </w:divBdr>
        </w:div>
        <w:div w:id="450444049">
          <w:marLeft w:val="0"/>
          <w:marRight w:val="0"/>
          <w:marTop w:val="0"/>
          <w:marBottom w:val="0"/>
          <w:divBdr>
            <w:top w:val="none" w:sz="0" w:space="0" w:color="auto"/>
            <w:left w:val="none" w:sz="0" w:space="0" w:color="auto"/>
            <w:bottom w:val="none" w:sz="0" w:space="0" w:color="auto"/>
            <w:right w:val="none" w:sz="0" w:space="0" w:color="auto"/>
          </w:divBdr>
        </w:div>
        <w:div w:id="529222989">
          <w:marLeft w:val="0"/>
          <w:marRight w:val="0"/>
          <w:marTop w:val="0"/>
          <w:marBottom w:val="0"/>
          <w:divBdr>
            <w:top w:val="none" w:sz="0" w:space="0" w:color="auto"/>
            <w:left w:val="none" w:sz="0" w:space="0" w:color="auto"/>
            <w:bottom w:val="none" w:sz="0" w:space="0" w:color="auto"/>
            <w:right w:val="none" w:sz="0" w:space="0" w:color="auto"/>
          </w:divBdr>
        </w:div>
        <w:div w:id="619189224">
          <w:marLeft w:val="0"/>
          <w:marRight w:val="0"/>
          <w:marTop w:val="0"/>
          <w:marBottom w:val="0"/>
          <w:divBdr>
            <w:top w:val="none" w:sz="0" w:space="0" w:color="auto"/>
            <w:left w:val="none" w:sz="0" w:space="0" w:color="auto"/>
            <w:bottom w:val="none" w:sz="0" w:space="0" w:color="auto"/>
            <w:right w:val="none" w:sz="0" w:space="0" w:color="auto"/>
          </w:divBdr>
        </w:div>
        <w:div w:id="653871007">
          <w:marLeft w:val="0"/>
          <w:marRight w:val="0"/>
          <w:marTop w:val="0"/>
          <w:marBottom w:val="0"/>
          <w:divBdr>
            <w:top w:val="none" w:sz="0" w:space="0" w:color="auto"/>
            <w:left w:val="none" w:sz="0" w:space="0" w:color="auto"/>
            <w:bottom w:val="none" w:sz="0" w:space="0" w:color="auto"/>
            <w:right w:val="none" w:sz="0" w:space="0" w:color="auto"/>
          </w:divBdr>
        </w:div>
        <w:div w:id="660280048">
          <w:marLeft w:val="0"/>
          <w:marRight w:val="0"/>
          <w:marTop w:val="0"/>
          <w:marBottom w:val="0"/>
          <w:divBdr>
            <w:top w:val="none" w:sz="0" w:space="0" w:color="auto"/>
            <w:left w:val="none" w:sz="0" w:space="0" w:color="auto"/>
            <w:bottom w:val="none" w:sz="0" w:space="0" w:color="auto"/>
            <w:right w:val="none" w:sz="0" w:space="0" w:color="auto"/>
          </w:divBdr>
        </w:div>
        <w:div w:id="689453963">
          <w:marLeft w:val="0"/>
          <w:marRight w:val="0"/>
          <w:marTop w:val="0"/>
          <w:marBottom w:val="0"/>
          <w:divBdr>
            <w:top w:val="none" w:sz="0" w:space="0" w:color="auto"/>
            <w:left w:val="none" w:sz="0" w:space="0" w:color="auto"/>
            <w:bottom w:val="none" w:sz="0" w:space="0" w:color="auto"/>
            <w:right w:val="none" w:sz="0" w:space="0" w:color="auto"/>
          </w:divBdr>
        </w:div>
        <w:div w:id="728766030">
          <w:marLeft w:val="0"/>
          <w:marRight w:val="0"/>
          <w:marTop w:val="0"/>
          <w:marBottom w:val="0"/>
          <w:divBdr>
            <w:top w:val="none" w:sz="0" w:space="0" w:color="auto"/>
            <w:left w:val="none" w:sz="0" w:space="0" w:color="auto"/>
            <w:bottom w:val="none" w:sz="0" w:space="0" w:color="auto"/>
            <w:right w:val="none" w:sz="0" w:space="0" w:color="auto"/>
          </w:divBdr>
        </w:div>
        <w:div w:id="766191580">
          <w:marLeft w:val="0"/>
          <w:marRight w:val="0"/>
          <w:marTop w:val="0"/>
          <w:marBottom w:val="0"/>
          <w:divBdr>
            <w:top w:val="none" w:sz="0" w:space="0" w:color="auto"/>
            <w:left w:val="none" w:sz="0" w:space="0" w:color="auto"/>
            <w:bottom w:val="none" w:sz="0" w:space="0" w:color="auto"/>
            <w:right w:val="none" w:sz="0" w:space="0" w:color="auto"/>
          </w:divBdr>
        </w:div>
        <w:div w:id="826439679">
          <w:marLeft w:val="0"/>
          <w:marRight w:val="0"/>
          <w:marTop w:val="0"/>
          <w:marBottom w:val="0"/>
          <w:divBdr>
            <w:top w:val="none" w:sz="0" w:space="0" w:color="auto"/>
            <w:left w:val="none" w:sz="0" w:space="0" w:color="auto"/>
            <w:bottom w:val="none" w:sz="0" w:space="0" w:color="auto"/>
            <w:right w:val="none" w:sz="0" w:space="0" w:color="auto"/>
          </w:divBdr>
        </w:div>
        <w:div w:id="832912766">
          <w:marLeft w:val="0"/>
          <w:marRight w:val="0"/>
          <w:marTop w:val="0"/>
          <w:marBottom w:val="0"/>
          <w:divBdr>
            <w:top w:val="none" w:sz="0" w:space="0" w:color="auto"/>
            <w:left w:val="none" w:sz="0" w:space="0" w:color="auto"/>
            <w:bottom w:val="none" w:sz="0" w:space="0" w:color="auto"/>
            <w:right w:val="none" w:sz="0" w:space="0" w:color="auto"/>
          </w:divBdr>
        </w:div>
        <w:div w:id="839924617">
          <w:marLeft w:val="0"/>
          <w:marRight w:val="0"/>
          <w:marTop w:val="0"/>
          <w:marBottom w:val="0"/>
          <w:divBdr>
            <w:top w:val="none" w:sz="0" w:space="0" w:color="auto"/>
            <w:left w:val="none" w:sz="0" w:space="0" w:color="auto"/>
            <w:bottom w:val="none" w:sz="0" w:space="0" w:color="auto"/>
            <w:right w:val="none" w:sz="0" w:space="0" w:color="auto"/>
          </w:divBdr>
        </w:div>
        <w:div w:id="908731250">
          <w:marLeft w:val="0"/>
          <w:marRight w:val="0"/>
          <w:marTop w:val="0"/>
          <w:marBottom w:val="0"/>
          <w:divBdr>
            <w:top w:val="none" w:sz="0" w:space="0" w:color="auto"/>
            <w:left w:val="none" w:sz="0" w:space="0" w:color="auto"/>
            <w:bottom w:val="none" w:sz="0" w:space="0" w:color="auto"/>
            <w:right w:val="none" w:sz="0" w:space="0" w:color="auto"/>
          </w:divBdr>
        </w:div>
        <w:div w:id="987317155">
          <w:marLeft w:val="0"/>
          <w:marRight w:val="0"/>
          <w:marTop w:val="0"/>
          <w:marBottom w:val="0"/>
          <w:divBdr>
            <w:top w:val="none" w:sz="0" w:space="0" w:color="auto"/>
            <w:left w:val="none" w:sz="0" w:space="0" w:color="auto"/>
            <w:bottom w:val="none" w:sz="0" w:space="0" w:color="auto"/>
            <w:right w:val="none" w:sz="0" w:space="0" w:color="auto"/>
          </w:divBdr>
        </w:div>
        <w:div w:id="992680955">
          <w:marLeft w:val="0"/>
          <w:marRight w:val="0"/>
          <w:marTop w:val="0"/>
          <w:marBottom w:val="0"/>
          <w:divBdr>
            <w:top w:val="none" w:sz="0" w:space="0" w:color="auto"/>
            <w:left w:val="none" w:sz="0" w:space="0" w:color="auto"/>
            <w:bottom w:val="none" w:sz="0" w:space="0" w:color="auto"/>
            <w:right w:val="none" w:sz="0" w:space="0" w:color="auto"/>
          </w:divBdr>
        </w:div>
        <w:div w:id="1052266549">
          <w:marLeft w:val="0"/>
          <w:marRight w:val="0"/>
          <w:marTop w:val="0"/>
          <w:marBottom w:val="0"/>
          <w:divBdr>
            <w:top w:val="none" w:sz="0" w:space="0" w:color="auto"/>
            <w:left w:val="none" w:sz="0" w:space="0" w:color="auto"/>
            <w:bottom w:val="none" w:sz="0" w:space="0" w:color="auto"/>
            <w:right w:val="none" w:sz="0" w:space="0" w:color="auto"/>
          </w:divBdr>
        </w:div>
        <w:div w:id="1061173432">
          <w:marLeft w:val="0"/>
          <w:marRight w:val="0"/>
          <w:marTop w:val="0"/>
          <w:marBottom w:val="0"/>
          <w:divBdr>
            <w:top w:val="none" w:sz="0" w:space="0" w:color="auto"/>
            <w:left w:val="none" w:sz="0" w:space="0" w:color="auto"/>
            <w:bottom w:val="none" w:sz="0" w:space="0" w:color="auto"/>
            <w:right w:val="none" w:sz="0" w:space="0" w:color="auto"/>
          </w:divBdr>
        </w:div>
        <w:div w:id="1073310588">
          <w:marLeft w:val="0"/>
          <w:marRight w:val="0"/>
          <w:marTop w:val="0"/>
          <w:marBottom w:val="0"/>
          <w:divBdr>
            <w:top w:val="none" w:sz="0" w:space="0" w:color="auto"/>
            <w:left w:val="none" w:sz="0" w:space="0" w:color="auto"/>
            <w:bottom w:val="none" w:sz="0" w:space="0" w:color="auto"/>
            <w:right w:val="none" w:sz="0" w:space="0" w:color="auto"/>
          </w:divBdr>
        </w:div>
        <w:div w:id="1151020418">
          <w:marLeft w:val="0"/>
          <w:marRight w:val="0"/>
          <w:marTop w:val="0"/>
          <w:marBottom w:val="0"/>
          <w:divBdr>
            <w:top w:val="none" w:sz="0" w:space="0" w:color="auto"/>
            <w:left w:val="none" w:sz="0" w:space="0" w:color="auto"/>
            <w:bottom w:val="none" w:sz="0" w:space="0" w:color="auto"/>
            <w:right w:val="none" w:sz="0" w:space="0" w:color="auto"/>
          </w:divBdr>
        </w:div>
        <w:div w:id="1152868242">
          <w:marLeft w:val="0"/>
          <w:marRight w:val="0"/>
          <w:marTop w:val="0"/>
          <w:marBottom w:val="0"/>
          <w:divBdr>
            <w:top w:val="none" w:sz="0" w:space="0" w:color="auto"/>
            <w:left w:val="none" w:sz="0" w:space="0" w:color="auto"/>
            <w:bottom w:val="none" w:sz="0" w:space="0" w:color="auto"/>
            <w:right w:val="none" w:sz="0" w:space="0" w:color="auto"/>
          </w:divBdr>
        </w:div>
        <w:div w:id="1164662980">
          <w:marLeft w:val="0"/>
          <w:marRight w:val="0"/>
          <w:marTop w:val="0"/>
          <w:marBottom w:val="0"/>
          <w:divBdr>
            <w:top w:val="none" w:sz="0" w:space="0" w:color="auto"/>
            <w:left w:val="none" w:sz="0" w:space="0" w:color="auto"/>
            <w:bottom w:val="none" w:sz="0" w:space="0" w:color="auto"/>
            <w:right w:val="none" w:sz="0" w:space="0" w:color="auto"/>
          </w:divBdr>
        </w:div>
        <w:div w:id="1221526508">
          <w:marLeft w:val="0"/>
          <w:marRight w:val="0"/>
          <w:marTop w:val="0"/>
          <w:marBottom w:val="0"/>
          <w:divBdr>
            <w:top w:val="none" w:sz="0" w:space="0" w:color="auto"/>
            <w:left w:val="none" w:sz="0" w:space="0" w:color="auto"/>
            <w:bottom w:val="none" w:sz="0" w:space="0" w:color="auto"/>
            <w:right w:val="none" w:sz="0" w:space="0" w:color="auto"/>
          </w:divBdr>
        </w:div>
        <w:div w:id="1250237015">
          <w:marLeft w:val="0"/>
          <w:marRight w:val="0"/>
          <w:marTop w:val="0"/>
          <w:marBottom w:val="0"/>
          <w:divBdr>
            <w:top w:val="none" w:sz="0" w:space="0" w:color="auto"/>
            <w:left w:val="none" w:sz="0" w:space="0" w:color="auto"/>
            <w:bottom w:val="none" w:sz="0" w:space="0" w:color="auto"/>
            <w:right w:val="none" w:sz="0" w:space="0" w:color="auto"/>
          </w:divBdr>
        </w:div>
        <w:div w:id="1269200035">
          <w:marLeft w:val="0"/>
          <w:marRight w:val="0"/>
          <w:marTop w:val="0"/>
          <w:marBottom w:val="0"/>
          <w:divBdr>
            <w:top w:val="none" w:sz="0" w:space="0" w:color="auto"/>
            <w:left w:val="none" w:sz="0" w:space="0" w:color="auto"/>
            <w:bottom w:val="none" w:sz="0" w:space="0" w:color="auto"/>
            <w:right w:val="none" w:sz="0" w:space="0" w:color="auto"/>
          </w:divBdr>
        </w:div>
        <w:div w:id="1364406483">
          <w:marLeft w:val="0"/>
          <w:marRight w:val="0"/>
          <w:marTop w:val="0"/>
          <w:marBottom w:val="0"/>
          <w:divBdr>
            <w:top w:val="none" w:sz="0" w:space="0" w:color="auto"/>
            <w:left w:val="none" w:sz="0" w:space="0" w:color="auto"/>
            <w:bottom w:val="none" w:sz="0" w:space="0" w:color="auto"/>
            <w:right w:val="none" w:sz="0" w:space="0" w:color="auto"/>
          </w:divBdr>
        </w:div>
        <w:div w:id="1369259262">
          <w:marLeft w:val="0"/>
          <w:marRight w:val="0"/>
          <w:marTop w:val="0"/>
          <w:marBottom w:val="0"/>
          <w:divBdr>
            <w:top w:val="none" w:sz="0" w:space="0" w:color="auto"/>
            <w:left w:val="none" w:sz="0" w:space="0" w:color="auto"/>
            <w:bottom w:val="none" w:sz="0" w:space="0" w:color="auto"/>
            <w:right w:val="none" w:sz="0" w:space="0" w:color="auto"/>
          </w:divBdr>
        </w:div>
        <w:div w:id="1376196798">
          <w:marLeft w:val="0"/>
          <w:marRight w:val="0"/>
          <w:marTop w:val="0"/>
          <w:marBottom w:val="0"/>
          <w:divBdr>
            <w:top w:val="none" w:sz="0" w:space="0" w:color="auto"/>
            <w:left w:val="none" w:sz="0" w:space="0" w:color="auto"/>
            <w:bottom w:val="none" w:sz="0" w:space="0" w:color="auto"/>
            <w:right w:val="none" w:sz="0" w:space="0" w:color="auto"/>
          </w:divBdr>
        </w:div>
        <w:div w:id="1400978720">
          <w:marLeft w:val="0"/>
          <w:marRight w:val="0"/>
          <w:marTop w:val="0"/>
          <w:marBottom w:val="0"/>
          <w:divBdr>
            <w:top w:val="none" w:sz="0" w:space="0" w:color="auto"/>
            <w:left w:val="none" w:sz="0" w:space="0" w:color="auto"/>
            <w:bottom w:val="none" w:sz="0" w:space="0" w:color="auto"/>
            <w:right w:val="none" w:sz="0" w:space="0" w:color="auto"/>
          </w:divBdr>
        </w:div>
        <w:div w:id="1401830763">
          <w:marLeft w:val="0"/>
          <w:marRight w:val="0"/>
          <w:marTop w:val="0"/>
          <w:marBottom w:val="0"/>
          <w:divBdr>
            <w:top w:val="none" w:sz="0" w:space="0" w:color="auto"/>
            <w:left w:val="none" w:sz="0" w:space="0" w:color="auto"/>
            <w:bottom w:val="none" w:sz="0" w:space="0" w:color="auto"/>
            <w:right w:val="none" w:sz="0" w:space="0" w:color="auto"/>
          </w:divBdr>
        </w:div>
        <w:div w:id="1434476488">
          <w:marLeft w:val="0"/>
          <w:marRight w:val="0"/>
          <w:marTop w:val="0"/>
          <w:marBottom w:val="0"/>
          <w:divBdr>
            <w:top w:val="none" w:sz="0" w:space="0" w:color="auto"/>
            <w:left w:val="none" w:sz="0" w:space="0" w:color="auto"/>
            <w:bottom w:val="none" w:sz="0" w:space="0" w:color="auto"/>
            <w:right w:val="none" w:sz="0" w:space="0" w:color="auto"/>
          </w:divBdr>
        </w:div>
        <w:div w:id="1442267101">
          <w:marLeft w:val="0"/>
          <w:marRight w:val="0"/>
          <w:marTop w:val="0"/>
          <w:marBottom w:val="0"/>
          <w:divBdr>
            <w:top w:val="none" w:sz="0" w:space="0" w:color="auto"/>
            <w:left w:val="none" w:sz="0" w:space="0" w:color="auto"/>
            <w:bottom w:val="none" w:sz="0" w:space="0" w:color="auto"/>
            <w:right w:val="none" w:sz="0" w:space="0" w:color="auto"/>
          </w:divBdr>
        </w:div>
        <w:div w:id="1499735471">
          <w:marLeft w:val="0"/>
          <w:marRight w:val="0"/>
          <w:marTop w:val="0"/>
          <w:marBottom w:val="0"/>
          <w:divBdr>
            <w:top w:val="none" w:sz="0" w:space="0" w:color="auto"/>
            <w:left w:val="none" w:sz="0" w:space="0" w:color="auto"/>
            <w:bottom w:val="none" w:sz="0" w:space="0" w:color="auto"/>
            <w:right w:val="none" w:sz="0" w:space="0" w:color="auto"/>
          </w:divBdr>
        </w:div>
        <w:div w:id="1526482690">
          <w:marLeft w:val="0"/>
          <w:marRight w:val="0"/>
          <w:marTop w:val="0"/>
          <w:marBottom w:val="0"/>
          <w:divBdr>
            <w:top w:val="none" w:sz="0" w:space="0" w:color="auto"/>
            <w:left w:val="none" w:sz="0" w:space="0" w:color="auto"/>
            <w:bottom w:val="none" w:sz="0" w:space="0" w:color="auto"/>
            <w:right w:val="none" w:sz="0" w:space="0" w:color="auto"/>
          </w:divBdr>
        </w:div>
        <w:div w:id="1632662873">
          <w:marLeft w:val="0"/>
          <w:marRight w:val="0"/>
          <w:marTop w:val="0"/>
          <w:marBottom w:val="0"/>
          <w:divBdr>
            <w:top w:val="none" w:sz="0" w:space="0" w:color="auto"/>
            <w:left w:val="none" w:sz="0" w:space="0" w:color="auto"/>
            <w:bottom w:val="none" w:sz="0" w:space="0" w:color="auto"/>
            <w:right w:val="none" w:sz="0" w:space="0" w:color="auto"/>
          </w:divBdr>
        </w:div>
        <w:div w:id="1637177569">
          <w:marLeft w:val="0"/>
          <w:marRight w:val="0"/>
          <w:marTop w:val="0"/>
          <w:marBottom w:val="0"/>
          <w:divBdr>
            <w:top w:val="none" w:sz="0" w:space="0" w:color="auto"/>
            <w:left w:val="none" w:sz="0" w:space="0" w:color="auto"/>
            <w:bottom w:val="none" w:sz="0" w:space="0" w:color="auto"/>
            <w:right w:val="none" w:sz="0" w:space="0" w:color="auto"/>
          </w:divBdr>
        </w:div>
        <w:div w:id="1648707759">
          <w:marLeft w:val="0"/>
          <w:marRight w:val="0"/>
          <w:marTop w:val="0"/>
          <w:marBottom w:val="0"/>
          <w:divBdr>
            <w:top w:val="none" w:sz="0" w:space="0" w:color="auto"/>
            <w:left w:val="none" w:sz="0" w:space="0" w:color="auto"/>
            <w:bottom w:val="none" w:sz="0" w:space="0" w:color="auto"/>
            <w:right w:val="none" w:sz="0" w:space="0" w:color="auto"/>
          </w:divBdr>
        </w:div>
        <w:div w:id="1657419841">
          <w:marLeft w:val="0"/>
          <w:marRight w:val="0"/>
          <w:marTop w:val="0"/>
          <w:marBottom w:val="0"/>
          <w:divBdr>
            <w:top w:val="none" w:sz="0" w:space="0" w:color="auto"/>
            <w:left w:val="none" w:sz="0" w:space="0" w:color="auto"/>
            <w:bottom w:val="none" w:sz="0" w:space="0" w:color="auto"/>
            <w:right w:val="none" w:sz="0" w:space="0" w:color="auto"/>
          </w:divBdr>
        </w:div>
        <w:div w:id="1686203420">
          <w:marLeft w:val="0"/>
          <w:marRight w:val="0"/>
          <w:marTop w:val="0"/>
          <w:marBottom w:val="0"/>
          <w:divBdr>
            <w:top w:val="none" w:sz="0" w:space="0" w:color="auto"/>
            <w:left w:val="none" w:sz="0" w:space="0" w:color="auto"/>
            <w:bottom w:val="none" w:sz="0" w:space="0" w:color="auto"/>
            <w:right w:val="none" w:sz="0" w:space="0" w:color="auto"/>
          </w:divBdr>
        </w:div>
        <w:div w:id="1853840319">
          <w:marLeft w:val="0"/>
          <w:marRight w:val="0"/>
          <w:marTop w:val="0"/>
          <w:marBottom w:val="0"/>
          <w:divBdr>
            <w:top w:val="none" w:sz="0" w:space="0" w:color="auto"/>
            <w:left w:val="none" w:sz="0" w:space="0" w:color="auto"/>
            <w:bottom w:val="none" w:sz="0" w:space="0" w:color="auto"/>
            <w:right w:val="none" w:sz="0" w:space="0" w:color="auto"/>
          </w:divBdr>
        </w:div>
        <w:div w:id="1867717964">
          <w:marLeft w:val="0"/>
          <w:marRight w:val="0"/>
          <w:marTop w:val="0"/>
          <w:marBottom w:val="0"/>
          <w:divBdr>
            <w:top w:val="none" w:sz="0" w:space="0" w:color="auto"/>
            <w:left w:val="none" w:sz="0" w:space="0" w:color="auto"/>
            <w:bottom w:val="none" w:sz="0" w:space="0" w:color="auto"/>
            <w:right w:val="none" w:sz="0" w:space="0" w:color="auto"/>
          </w:divBdr>
        </w:div>
        <w:div w:id="1875339947">
          <w:marLeft w:val="0"/>
          <w:marRight w:val="0"/>
          <w:marTop w:val="0"/>
          <w:marBottom w:val="0"/>
          <w:divBdr>
            <w:top w:val="none" w:sz="0" w:space="0" w:color="auto"/>
            <w:left w:val="none" w:sz="0" w:space="0" w:color="auto"/>
            <w:bottom w:val="none" w:sz="0" w:space="0" w:color="auto"/>
            <w:right w:val="none" w:sz="0" w:space="0" w:color="auto"/>
          </w:divBdr>
        </w:div>
        <w:div w:id="1876431327">
          <w:marLeft w:val="0"/>
          <w:marRight w:val="0"/>
          <w:marTop w:val="0"/>
          <w:marBottom w:val="0"/>
          <w:divBdr>
            <w:top w:val="none" w:sz="0" w:space="0" w:color="auto"/>
            <w:left w:val="none" w:sz="0" w:space="0" w:color="auto"/>
            <w:bottom w:val="none" w:sz="0" w:space="0" w:color="auto"/>
            <w:right w:val="none" w:sz="0" w:space="0" w:color="auto"/>
          </w:divBdr>
        </w:div>
        <w:div w:id="1896231388">
          <w:marLeft w:val="0"/>
          <w:marRight w:val="0"/>
          <w:marTop w:val="0"/>
          <w:marBottom w:val="0"/>
          <w:divBdr>
            <w:top w:val="none" w:sz="0" w:space="0" w:color="auto"/>
            <w:left w:val="none" w:sz="0" w:space="0" w:color="auto"/>
            <w:bottom w:val="none" w:sz="0" w:space="0" w:color="auto"/>
            <w:right w:val="none" w:sz="0" w:space="0" w:color="auto"/>
          </w:divBdr>
        </w:div>
        <w:div w:id="1974406116">
          <w:marLeft w:val="0"/>
          <w:marRight w:val="0"/>
          <w:marTop w:val="0"/>
          <w:marBottom w:val="0"/>
          <w:divBdr>
            <w:top w:val="none" w:sz="0" w:space="0" w:color="auto"/>
            <w:left w:val="none" w:sz="0" w:space="0" w:color="auto"/>
            <w:bottom w:val="none" w:sz="0" w:space="0" w:color="auto"/>
            <w:right w:val="none" w:sz="0" w:space="0" w:color="auto"/>
          </w:divBdr>
        </w:div>
        <w:div w:id="2018578960">
          <w:marLeft w:val="0"/>
          <w:marRight w:val="0"/>
          <w:marTop w:val="0"/>
          <w:marBottom w:val="0"/>
          <w:divBdr>
            <w:top w:val="none" w:sz="0" w:space="0" w:color="auto"/>
            <w:left w:val="none" w:sz="0" w:space="0" w:color="auto"/>
            <w:bottom w:val="none" w:sz="0" w:space="0" w:color="auto"/>
            <w:right w:val="none" w:sz="0" w:space="0" w:color="auto"/>
          </w:divBdr>
        </w:div>
        <w:div w:id="2033649247">
          <w:marLeft w:val="0"/>
          <w:marRight w:val="0"/>
          <w:marTop w:val="0"/>
          <w:marBottom w:val="0"/>
          <w:divBdr>
            <w:top w:val="none" w:sz="0" w:space="0" w:color="auto"/>
            <w:left w:val="none" w:sz="0" w:space="0" w:color="auto"/>
            <w:bottom w:val="none" w:sz="0" w:space="0" w:color="auto"/>
            <w:right w:val="none" w:sz="0" w:space="0" w:color="auto"/>
          </w:divBdr>
        </w:div>
        <w:div w:id="2073117240">
          <w:marLeft w:val="0"/>
          <w:marRight w:val="0"/>
          <w:marTop w:val="0"/>
          <w:marBottom w:val="0"/>
          <w:divBdr>
            <w:top w:val="none" w:sz="0" w:space="0" w:color="auto"/>
            <w:left w:val="none" w:sz="0" w:space="0" w:color="auto"/>
            <w:bottom w:val="none" w:sz="0" w:space="0" w:color="auto"/>
            <w:right w:val="none" w:sz="0" w:space="0" w:color="auto"/>
          </w:divBdr>
        </w:div>
        <w:div w:id="2095197207">
          <w:marLeft w:val="0"/>
          <w:marRight w:val="0"/>
          <w:marTop w:val="0"/>
          <w:marBottom w:val="0"/>
          <w:divBdr>
            <w:top w:val="none" w:sz="0" w:space="0" w:color="auto"/>
            <w:left w:val="none" w:sz="0" w:space="0" w:color="auto"/>
            <w:bottom w:val="none" w:sz="0" w:space="0" w:color="auto"/>
            <w:right w:val="none" w:sz="0" w:space="0" w:color="auto"/>
          </w:divBdr>
        </w:div>
        <w:div w:id="2114860458">
          <w:marLeft w:val="0"/>
          <w:marRight w:val="0"/>
          <w:marTop w:val="0"/>
          <w:marBottom w:val="0"/>
          <w:divBdr>
            <w:top w:val="none" w:sz="0" w:space="0" w:color="auto"/>
            <w:left w:val="none" w:sz="0" w:space="0" w:color="auto"/>
            <w:bottom w:val="none" w:sz="0" w:space="0" w:color="auto"/>
            <w:right w:val="none" w:sz="0" w:space="0" w:color="auto"/>
          </w:divBdr>
        </w:div>
        <w:div w:id="2124613598">
          <w:marLeft w:val="0"/>
          <w:marRight w:val="0"/>
          <w:marTop w:val="0"/>
          <w:marBottom w:val="0"/>
          <w:divBdr>
            <w:top w:val="none" w:sz="0" w:space="0" w:color="auto"/>
            <w:left w:val="none" w:sz="0" w:space="0" w:color="auto"/>
            <w:bottom w:val="none" w:sz="0" w:space="0" w:color="auto"/>
            <w:right w:val="none" w:sz="0" w:space="0" w:color="auto"/>
          </w:divBdr>
        </w:div>
      </w:divsChild>
    </w:div>
    <w:div w:id="1595168600">
      <w:bodyDiv w:val="1"/>
      <w:marLeft w:val="0"/>
      <w:marRight w:val="0"/>
      <w:marTop w:val="0"/>
      <w:marBottom w:val="0"/>
      <w:divBdr>
        <w:top w:val="none" w:sz="0" w:space="0" w:color="auto"/>
        <w:left w:val="none" w:sz="0" w:space="0" w:color="auto"/>
        <w:bottom w:val="none" w:sz="0" w:space="0" w:color="auto"/>
        <w:right w:val="none" w:sz="0" w:space="0" w:color="auto"/>
      </w:divBdr>
      <w:divsChild>
        <w:div w:id="30497818">
          <w:marLeft w:val="0"/>
          <w:marRight w:val="0"/>
          <w:marTop w:val="0"/>
          <w:marBottom w:val="0"/>
          <w:divBdr>
            <w:top w:val="none" w:sz="0" w:space="0" w:color="auto"/>
            <w:left w:val="none" w:sz="0" w:space="0" w:color="auto"/>
            <w:bottom w:val="none" w:sz="0" w:space="0" w:color="auto"/>
            <w:right w:val="none" w:sz="0" w:space="0" w:color="auto"/>
          </w:divBdr>
        </w:div>
        <w:div w:id="40525366">
          <w:marLeft w:val="0"/>
          <w:marRight w:val="0"/>
          <w:marTop w:val="0"/>
          <w:marBottom w:val="0"/>
          <w:divBdr>
            <w:top w:val="none" w:sz="0" w:space="0" w:color="auto"/>
            <w:left w:val="none" w:sz="0" w:space="0" w:color="auto"/>
            <w:bottom w:val="none" w:sz="0" w:space="0" w:color="auto"/>
            <w:right w:val="none" w:sz="0" w:space="0" w:color="auto"/>
          </w:divBdr>
        </w:div>
        <w:div w:id="56518070">
          <w:marLeft w:val="0"/>
          <w:marRight w:val="0"/>
          <w:marTop w:val="0"/>
          <w:marBottom w:val="0"/>
          <w:divBdr>
            <w:top w:val="none" w:sz="0" w:space="0" w:color="auto"/>
            <w:left w:val="none" w:sz="0" w:space="0" w:color="auto"/>
            <w:bottom w:val="none" w:sz="0" w:space="0" w:color="auto"/>
            <w:right w:val="none" w:sz="0" w:space="0" w:color="auto"/>
          </w:divBdr>
        </w:div>
        <w:div w:id="94401856">
          <w:marLeft w:val="0"/>
          <w:marRight w:val="0"/>
          <w:marTop w:val="0"/>
          <w:marBottom w:val="0"/>
          <w:divBdr>
            <w:top w:val="none" w:sz="0" w:space="0" w:color="auto"/>
            <w:left w:val="none" w:sz="0" w:space="0" w:color="auto"/>
            <w:bottom w:val="none" w:sz="0" w:space="0" w:color="auto"/>
            <w:right w:val="none" w:sz="0" w:space="0" w:color="auto"/>
          </w:divBdr>
        </w:div>
        <w:div w:id="117533485">
          <w:marLeft w:val="0"/>
          <w:marRight w:val="0"/>
          <w:marTop w:val="0"/>
          <w:marBottom w:val="0"/>
          <w:divBdr>
            <w:top w:val="none" w:sz="0" w:space="0" w:color="auto"/>
            <w:left w:val="none" w:sz="0" w:space="0" w:color="auto"/>
            <w:bottom w:val="none" w:sz="0" w:space="0" w:color="auto"/>
            <w:right w:val="none" w:sz="0" w:space="0" w:color="auto"/>
          </w:divBdr>
        </w:div>
        <w:div w:id="130749768">
          <w:marLeft w:val="0"/>
          <w:marRight w:val="0"/>
          <w:marTop w:val="0"/>
          <w:marBottom w:val="0"/>
          <w:divBdr>
            <w:top w:val="none" w:sz="0" w:space="0" w:color="auto"/>
            <w:left w:val="none" w:sz="0" w:space="0" w:color="auto"/>
            <w:bottom w:val="none" w:sz="0" w:space="0" w:color="auto"/>
            <w:right w:val="none" w:sz="0" w:space="0" w:color="auto"/>
          </w:divBdr>
        </w:div>
        <w:div w:id="183831979">
          <w:marLeft w:val="0"/>
          <w:marRight w:val="0"/>
          <w:marTop w:val="0"/>
          <w:marBottom w:val="0"/>
          <w:divBdr>
            <w:top w:val="none" w:sz="0" w:space="0" w:color="auto"/>
            <w:left w:val="none" w:sz="0" w:space="0" w:color="auto"/>
            <w:bottom w:val="none" w:sz="0" w:space="0" w:color="auto"/>
            <w:right w:val="none" w:sz="0" w:space="0" w:color="auto"/>
          </w:divBdr>
        </w:div>
        <w:div w:id="221909825">
          <w:marLeft w:val="0"/>
          <w:marRight w:val="0"/>
          <w:marTop w:val="0"/>
          <w:marBottom w:val="0"/>
          <w:divBdr>
            <w:top w:val="none" w:sz="0" w:space="0" w:color="auto"/>
            <w:left w:val="none" w:sz="0" w:space="0" w:color="auto"/>
            <w:bottom w:val="none" w:sz="0" w:space="0" w:color="auto"/>
            <w:right w:val="none" w:sz="0" w:space="0" w:color="auto"/>
          </w:divBdr>
        </w:div>
        <w:div w:id="298807338">
          <w:marLeft w:val="0"/>
          <w:marRight w:val="0"/>
          <w:marTop w:val="0"/>
          <w:marBottom w:val="0"/>
          <w:divBdr>
            <w:top w:val="none" w:sz="0" w:space="0" w:color="auto"/>
            <w:left w:val="none" w:sz="0" w:space="0" w:color="auto"/>
            <w:bottom w:val="none" w:sz="0" w:space="0" w:color="auto"/>
            <w:right w:val="none" w:sz="0" w:space="0" w:color="auto"/>
          </w:divBdr>
        </w:div>
        <w:div w:id="324475897">
          <w:marLeft w:val="0"/>
          <w:marRight w:val="0"/>
          <w:marTop w:val="0"/>
          <w:marBottom w:val="0"/>
          <w:divBdr>
            <w:top w:val="none" w:sz="0" w:space="0" w:color="auto"/>
            <w:left w:val="none" w:sz="0" w:space="0" w:color="auto"/>
            <w:bottom w:val="none" w:sz="0" w:space="0" w:color="auto"/>
            <w:right w:val="none" w:sz="0" w:space="0" w:color="auto"/>
          </w:divBdr>
        </w:div>
        <w:div w:id="331881832">
          <w:marLeft w:val="0"/>
          <w:marRight w:val="0"/>
          <w:marTop w:val="0"/>
          <w:marBottom w:val="0"/>
          <w:divBdr>
            <w:top w:val="none" w:sz="0" w:space="0" w:color="auto"/>
            <w:left w:val="none" w:sz="0" w:space="0" w:color="auto"/>
            <w:bottom w:val="none" w:sz="0" w:space="0" w:color="auto"/>
            <w:right w:val="none" w:sz="0" w:space="0" w:color="auto"/>
          </w:divBdr>
        </w:div>
        <w:div w:id="338118486">
          <w:marLeft w:val="0"/>
          <w:marRight w:val="0"/>
          <w:marTop w:val="0"/>
          <w:marBottom w:val="0"/>
          <w:divBdr>
            <w:top w:val="none" w:sz="0" w:space="0" w:color="auto"/>
            <w:left w:val="none" w:sz="0" w:space="0" w:color="auto"/>
            <w:bottom w:val="none" w:sz="0" w:space="0" w:color="auto"/>
            <w:right w:val="none" w:sz="0" w:space="0" w:color="auto"/>
          </w:divBdr>
        </w:div>
        <w:div w:id="376245499">
          <w:marLeft w:val="0"/>
          <w:marRight w:val="0"/>
          <w:marTop w:val="0"/>
          <w:marBottom w:val="0"/>
          <w:divBdr>
            <w:top w:val="none" w:sz="0" w:space="0" w:color="auto"/>
            <w:left w:val="none" w:sz="0" w:space="0" w:color="auto"/>
            <w:bottom w:val="none" w:sz="0" w:space="0" w:color="auto"/>
            <w:right w:val="none" w:sz="0" w:space="0" w:color="auto"/>
          </w:divBdr>
        </w:div>
        <w:div w:id="415515170">
          <w:marLeft w:val="0"/>
          <w:marRight w:val="0"/>
          <w:marTop w:val="0"/>
          <w:marBottom w:val="0"/>
          <w:divBdr>
            <w:top w:val="none" w:sz="0" w:space="0" w:color="auto"/>
            <w:left w:val="none" w:sz="0" w:space="0" w:color="auto"/>
            <w:bottom w:val="none" w:sz="0" w:space="0" w:color="auto"/>
            <w:right w:val="none" w:sz="0" w:space="0" w:color="auto"/>
          </w:divBdr>
        </w:div>
        <w:div w:id="434793307">
          <w:marLeft w:val="0"/>
          <w:marRight w:val="0"/>
          <w:marTop w:val="0"/>
          <w:marBottom w:val="0"/>
          <w:divBdr>
            <w:top w:val="none" w:sz="0" w:space="0" w:color="auto"/>
            <w:left w:val="none" w:sz="0" w:space="0" w:color="auto"/>
            <w:bottom w:val="none" w:sz="0" w:space="0" w:color="auto"/>
            <w:right w:val="none" w:sz="0" w:space="0" w:color="auto"/>
          </w:divBdr>
        </w:div>
        <w:div w:id="479151539">
          <w:marLeft w:val="0"/>
          <w:marRight w:val="0"/>
          <w:marTop w:val="0"/>
          <w:marBottom w:val="0"/>
          <w:divBdr>
            <w:top w:val="none" w:sz="0" w:space="0" w:color="auto"/>
            <w:left w:val="none" w:sz="0" w:space="0" w:color="auto"/>
            <w:bottom w:val="none" w:sz="0" w:space="0" w:color="auto"/>
            <w:right w:val="none" w:sz="0" w:space="0" w:color="auto"/>
          </w:divBdr>
        </w:div>
        <w:div w:id="485972341">
          <w:marLeft w:val="0"/>
          <w:marRight w:val="0"/>
          <w:marTop w:val="0"/>
          <w:marBottom w:val="0"/>
          <w:divBdr>
            <w:top w:val="none" w:sz="0" w:space="0" w:color="auto"/>
            <w:left w:val="none" w:sz="0" w:space="0" w:color="auto"/>
            <w:bottom w:val="none" w:sz="0" w:space="0" w:color="auto"/>
            <w:right w:val="none" w:sz="0" w:space="0" w:color="auto"/>
          </w:divBdr>
        </w:div>
        <w:div w:id="494999785">
          <w:marLeft w:val="0"/>
          <w:marRight w:val="0"/>
          <w:marTop w:val="0"/>
          <w:marBottom w:val="0"/>
          <w:divBdr>
            <w:top w:val="none" w:sz="0" w:space="0" w:color="auto"/>
            <w:left w:val="none" w:sz="0" w:space="0" w:color="auto"/>
            <w:bottom w:val="none" w:sz="0" w:space="0" w:color="auto"/>
            <w:right w:val="none" w:sz="0" w:space="0" w:color="auto"/>
          </w:divBdr>
        </w:div>
        <w:div w:id="513688745">
          <w:marLeft w:val="0"/>
          <w:marRight w:val="0"/>
          <w:marTop w:val="0"/>
          <w:marBottom w:val="0"/>
          <w:divBdr>
            <w:top w:val="none" w:sz="0" w:space="0" w:color="auto"/>
            <w:left w:val="none" w:sz="0" w:space="0" w:color="auto"/>
            <w:bottom w:val="none" w:sz="0" w:space="0" w:color="auto"/>
            <w:right w:val="none" w:sz="0" w:space="0" w:color="auto"/>
          </w:divBdr>
        </w:div>
        <w:div w:id="557470730">
          <w:marLeft w:val="0"/>
          <w:marRight w:val="0"/>
          <w:marTop w:val="0"/>
          <w:marBottom w:val="0"/>
          <w:divBdr>
            <w:top w:val="none" w:sz="0" w:space="0" w:color="auto"/>
            <w:left w:val="none" w:sz="0" w:space="0" w:color="auto"/>
            <w:bottom w:val="none" w:sz="0" w:space="0" w:color="auto"/>
            <w:right w:val="none" w:sz="0" w:space="0" w:color="auto"/>
          </w:divBdr>
        </w:div>
        <w:div w:id="559365500">
          <w:marLeft w:val="0"/>
          <w:marRight w:val="0"/>
          <w:marTop w:val="0"/>
          <w:marBottom w:val="0"/>
          <w:divBdr>
            <w:top w:val="none" w:sz="0" w:space="0" w:color="auto"/>
            <w:left w:val="none" w:sz="0" w:space="0" w:color="auto"/>
            <w:bottom w:val="none" w:sz="0" w:space="0" w:color="auto"/>
            <w:right w:val="none" w:sz="0" w:space="0" w:color="auto"/>
          </w:divBdr>
        </w:div>
        <w:div w:id="586186022">
          <w:marLeft w:val="0"/>
          <w:marRight w:val="0"/>
          <w:marTop w:val="0"/>
          <w:marBottom w:val="0"/>
          <w:divBdr>
            <w:top w:val="none" w:sz="0" w:space="0" w:color="auto"/>
            <w:left w:val="none" w:sz="0" w:space="0" w:color="auto"/>
            <w:bottom w:val="none" w:sz="0" w:space="0" w:color="auto"/>
            <w:right w:val="none" w:sz="0" w:space="0" w:color="auto"/>
          </w:divBdr>
        </w:div>
        <w:div w:id="650790659">
          <w:marLeft w:val="0"/>
          <w:marRight w:val="0"/>
          <w:marTop w:val="0"/>
          <w:marBottom w:val="0"/>
          <w:divBdr>
            <w:top w:val="none" w:sz="0" w:space="0" w:color="auto"/>
            <w:left w:val="none" w:sz="0" w:space="0" w:color="auto"/>
            <w:bottom w:val="none" w:sz="0" w:space="0" w:color="auto"/>
            <w:right w:val="none" w:sz="0" w:space="0" w:color="auto"/>
          </w:divBdr>
        </w:div>
        <w:div w:id="653995969">
          <w:marLeft w:val="0"/>
          <w:marRight w:val="0"/>
          <w:marTop w:val="0"/>
          <w:marBottom w:val="0"/>
          <w:divBdr>
            <w:top w:val="none" w:sz="0" w:space="0" w:color="auto"/>
            <w:left w:val="none" w:sz="0" w:space="0" w:color="auto"/>
            <w:bottom w:val="none" w:sz="0" w:space="0" w:color="auto"/>
            <w:right w:val="none" w:sz="0" w:space="0" w:color="auto"/>
          </w:divBdr>
        </w:div>
        <w:div w:id="668943384">
          <w:marLeft w:val="0"/>
          <w:marRight w:val="0"/>
          <w:marTop w:val="0"/>
          <w:marBottom w:val="0"/>
          <w:divBdr>
            <w:top w:val="none" w:sz="0" w:space="0" w:color="auto"/>
            <w:left w:val="none" w:sz="0" w:space="0" w:color="auto"/>
            <w:bottom w:val="none" w:sz="0" w:space="0" w:color="auto"/>
            <w:right w:val="none" w:sz="0" w:space="0" w:color="auto"/>
          </w:divBdr>
        </w:div>
        <w:div w:id="703751137">
          <w:marLeft w:val="0"/>
          <w:marRight w:val="0"/>
          <w:marTop w:val="0"/>
          <w:marBottom w:val="0"/>
          <w:divBdr>
            <w:top w:val="none" w:sz="0" w:space="0" w:color="auto"/>
            <w:left w:val="none" w:sz="0" w:space="0" w:color="auto"/>
            <w:bottom w:val="none" w:sz="0" w:space="0" w:color="auto"/>
            <w:right w:val="none" w:sz="0" w:space="0" w:color="auto"/>
          </w:divBdr>
        </w:div>
        <w:div w:id="725683464">
          <w:marLeft w:val="0"/>
          <w:marRight w:val="0"/>
          <w:marTop w:val="0"/>
          <w:marBottom w:val="0"/>
          <w:divBdr>
            <w:top w:val="none" w:sz="0" w:space="0" w:color="auto"/>
            <w:left w:val="none" w:sz="0" w:space="0" w:color="auto"/>
            <w:bottom w:val="none" w:sz="0" w:space="0" w:color="auto"/>
            <w:right w:val="none" w:sz="0" w:space="0" w:color="auto"/>
          </w:divBdr>
        </w:div>
        <w:div w:id="735786540">
          <w:marLeft w:val="0"/>
          <w:marRight w:val="0"/>
          <w:marTop w:val="0"/>
          <w:marBottom w:val="0"/>
          <w:divBdr>
            <w:top w:val="none" w:sz="0" w:space="0" w:color="auto"/>
            <w:left w:val="none" w:sz="0" w:space="0" w:color="auto"/>
            <w:bottom w:val="none" w:sz="0" w:space="0" w:color="auto"/>
            <w:right w:val="none" w:sz="0" w:space="0" w:color="auto"/>
          </w:divBdr>
        </w:div>
        <w:div w:id="788205697">
          <w:marLeft w:val="0"/>
          <w:marRight w:val="0"/>
          <w:marTop w:val="0"/>
          <w:marBottom w:val="0"/>
          <w:divBdr>
            <w:top w:val="none" w:sz="0" w:space="0" w:color="auto"/>
            <w:left w:val="none" w:sz="0" w:space="0" w:color="auto"/>
            <w:bottom w:val="none" w:sz="0" w:space="0" w:color="auto"/>
            <w:right w:val="none" w:sz="0" w:space="0" w:color="auto"/>
          </w:divBdr>
        </w:div>
        <w:div w:id="964434268">
          <w:marLeft w:val="0"/>
          <w:marRight w:val="0"/>
          <w:marTop w:val="0"/>
          <w:marBottom w:val="0"/>
          <w:divBdr>
            <w:top w:val="none" w:sz="0" w:space="0" w:color="auto"/>
            <w:left w:val="none" w:sz="0" w:space="0" w:color="auto"/>
            <w:bottom w:val="none" w:sz="0" w:space="0" w:color="auto"/>
            <w:right w:val="none" w:sz="0" w:space="0" w:color="auto"/>
          </w:divBdr>
        </w:div>
        <w:div w:id="981273752">
          <w:marLeft w:val="0"/>
          <w:marRight w:val="0"/>
          <w:marTop w:val="0"/>
          <w:marBottom w:val="0"/>
          <w:divBdr>
            <w:top w:val="none" w:sz="0" w:space="0" w:color="auto"/>
            <w:left w:val="none" w:sz="0" w:space="0" w:color="auto"/>
            <w:bottom w:val="none" w:sz="0" w:space="0" w:color="auto"/>
            <w:right w:val="none" w:sz="0" w:space="0" w:color="auto"/>
          </w:divBdr>
        </w:div>
        <w:div w:id="993919258">
          <w:marLeft w:val="0"/>
          <w:marRight w:val="0"/>
          <w:marTop w:val="0"/>
          <w:marBottom w:val="0"/>
          <w:divBdr>
            <w:top w:val="none" w:sz="0" w:space="0" w:color="auto"/>
            <w:left w:val="none" w:sz="0" w:space="0" w:color="auto"/>
            <w:bottom w:val="none" w:sz="0" w:space="0" w:color="auto"/>
            <w:right w:val="none" w:sz="0" w:space="0" w:color="auto"/>
          </w:divBdr>
        </w:div>
        <w:div w:id="1000161394">
          <w:marLeft w:val="0"/>
          <w:marRight w:val="0"/>
          <w:marTop w:val="0"/>
          <w:marBottom w:val="0"/>
          <w:divBdr>
            <w:top w:val="none" w:sz="0" w:space="0" w:color="auto"/>
            <w:left w:val="none" w:sz="0" w:space="0" w:color="auto"/>
            <w:bottom w:val="none" w:sz="0" w:space="0" w:color="auto"/>
            <w:right w:val="none" w:sz="0" w:space="0" w:color="auto"/>
          </w:divBdr>
        </w:div>
        <w:div w:id="1009016403">
          <w:marLeft w:val="0"/>
          <w:marRight w:val="0"/>
          <w:marTop w:val="0"/>
          <w:marBottom w:val="0"/>
          <w:divBdr>
            <w:top w:val="none" w:sz="0" w:space="0" w:color="auto"/>
            <w:left w:val="none" w:sz="0" w:space="0" w:color="auto"/>
            <w:bottom w:val="none" w:sz="0" w:space="0" w:color="auto"/>
            <w:right w:val="none" w:sz="0" w:space="0" w:color="auto"/>
          </w:divBdr>
        </w:div>
        <w:div w:id="1028678082">
          <w:marLeft w:val="0"/>
          <w:marRight w:val="0"/>
          <w:marTop w:val="0"/>
          <w:marBottom w:val="0"/>
          <w:divBdr>
            <w:top w:val="none" w:sz="0" w:space="0" w:color="auto"/>
            <w:left w:val="none" w:sz="0" w:space="0" w:color="auto"/>
            <w:bottom w:val="none" w:sz="0" w:space="0" w:color="auto"/>
            <w:right w:val="none" w:sz="0" w:space="0" w:color="auto"/>
          </w:divBdr>
        </w:div>
        <w:div w:id="1051732231">
          <w:marLeft w:val="0"/>
          <w:marRight w:val="0"/>
          <w:marTop w:val="0"/>
          <w:marBottom w:val="0"/>
          <w:divBdr>
            <w:top w:val="none" w:sz="0" w:space="0" w:color="auto"/>
            <w:left w:val="none" w:sz="0" w:space="0" w:color="auto"/>
            <w:bottom w:val="none" w:sz="0" w:space="0" w:color="auto"/>
            <w:right w:val="none" w:sz="0" w:space="0" w:color="auto"/>
          </w:divBdr>
        </w:div>
        <w:div w:id="1070465476">
          <w:marLeft w:val="0"/>
          <w:marRight w:val="0"/>
          <w:marTop w:val="0"/>
          <w:marBottom w:val="0"/>
          <w:divBdr>
            <w:top w:val="none" w:sz="0" w:space="0" w:color="auto"/>
            <w:left w:val="none" w:sz="0" w:space="0" w:color="auto"/>
            <w:bottom w:val="none" w:sz="0" w:space="0" w:color="auto"/>
            <w:right w:val="none" w:sz="0" w:space="0" w:color="auto"/>
          </w:divBdr>
        </w:div>
        <w:div w:id="1133868329">
          <w:marLeft w:val="0"/>
          <w:marRight w:val="0"/>
          <w:marTop w:val="0"/>
          <w:marBottom w:val="0"/>
          <w:divBdr>
            <w:top w:val="none" w:sz="0" w:space="0" w:color="auto"/>
            <w:left w:val="none" w:sz="0" w:space="0" w:color="auto"/>
            <w:bottom w:val="none" w:sz="0" w:space="0" w:color="auto"/>
            <w:right w:val="none" w:sz="0" w:space="0" w:color="auto"/>
          </w:divBdr>
        </w:div>
        <w:div w:id="1142385259">
          <w:marLeft w:val="0"/>
          <w:marRight w:val="0"/>
          <w:marTop w:val="0"/>
          <w:marBottom w:val="0"/>
          <w:divBdr>
            <w:top w:val="none" w:sz="0" w:space="0" w:color="auto"/>
            <w:left w:val="none" w:sz="0" w:space="0" w:color="auto"/>
            <w:bottom w:val="none" w:sz="0" w:space="0" w:color="auto"/>
            <w:right w:val="none" w:sz="0" w:space="0" w:color="auto"/>
          </w:divBdr>
        </w:div>
        <w:div w:id="1149829564">
          <w:marLeft w:val="0"/>
          <w:marRight w:val="0"/>
          <w:marTop w:val="0"/>
          <w:marBottom w:val="0"/>
          <w:divBdr>
            <w:top w:val="none" w:sz="0" w:space="0" w:color="auto"/>
            <w:left w:val="none" w:sz="0" w:space="0" w:color="auto"/>
            <w:bottom w:val="none" w:sz="0" w:space="0" w:color="auto"/>
            <w:right w:val="none" w:sz="0" w:space="0" w:color="auto"/>
          </w:divBdr>
        </w:div>
        <w:div w:id="1164665479">
          <w:marLeft w:val="0"/>
          <w:marRight w:val="0"/>
          <w:marTop w:val="0"/>
          <w:marBottom w:val="0"/>
          <w:divBdr>
            <w:top w:val="none" w:sz="0" w:space="0" w:color="auto"/>
            <w:left w:val="none" w:sz="0" w:space="0" w:color="auto"/>
            <w:bottom w:val="none" w:sz="0" w:space="0" w:color="auto"/>
            <w:right w:val="none" w:sz="0" w:space="0" w:color="auto"/>
          </w:divBdr>
        </w:div>
        <w:div w:id="1197425103">
          <w:marLeft w:val="0"/>
          <w:marRight w:val="0"/>
          <w:marTop w:val="0"/>
          <w:marBottom w:val="0"/>
          <w:divBdr>
            <w:top w:val="none" w:sz="0" w:space="0" w:color="auto"/>
            <w:left w:val="none" w:sz="0" w:space="0" w:color="auto"/>
            <w:bottom w:val="none" w:sz="0" w:space="0" w:color="auto"/>
            <w:right w:val="none" w:sz="0" w:space="0" w:color="auto"/>
          </w:divBdr>
        </w:div>
        <w:div w:id="1206677911">
          <w:marLeft w:val="0"/>
          <w:marRight w:val="0"/>
          <w:marTop w:val="0"/>
          <w:marBottom w:val="0"/>
          <w:divBdr>
            <w:top w:val="none" w:sz="0" w:space="0" w:color="auto"/>
            <w:left w:val="none" w:sz="0" w:space="0" w:color="auto"/>
            <w:bottom w:val="none" w:sz="0" w:space="0" w:color="auto"/>
            <w:right w:val="none" w:sz="0" w:space="0" w:color="auto"/>
          </w:divBdr>
        </w:div>
        <w:div w:id="1271937937">
          <w:marLeft w:val="0"/>
          <w:marRight w:val="0"/>
          <w:marTop w:val="0"/>
          <w:marBottom w:val="0"/>
          <w:divBdr>
            <w:top w:val="none" w:sz="0" w:space="0" w:color="auto"/>
            <w:left w:val="none" w:sz="0" w:space="0" w:color="auto"/>
            <w:bottom w:val="none" w:sz="0" w:space="0" w:color="auto"/>
            <w:right w:val="none" w:sz="0" w:space="0" w:color="auto"/>
          </w:divBdr>
        </w:div>
        <w:div w:id="1278369799">
          <w:marLeft w:val="0"/>
          <w:marRight w:val="0"/>
          <w:marTop w:val="0"/>
          <w:marBottom w:val="0"/>
          <w:divBdr>
            <w:top w:val="none" w:sz="0" w:space="0" w:color="auto"/>
            <w:left w:val="none" w:sz="0" w:space="0" w:color="auto"/>
            <w:bottom w:val="none" w:sz="0" w:space="0" w:color="auto"/>
            <w:right w:val="none" w:sz="0" w:space="0" w:color="auto"/>
          </w:divBdr>
        </w:div>
        <w:div w:id="1293294342">
          <w:marLeft w:val="0"/>
          <w:marRight w:val="0"/>
          <w:marTop w:val="0"/>
          <w:marBottom w:val="0"/>
          <w:divBdr>
            <w:top w:val="none" w:sz="0" w:space="0" w:color="auto"/>
            <w:left w:val="none" w:sz="0" w:space="0" w:color="auto"/>
            <w:bottom w:val="none" w:sz="0" w:space="0" w:color="auto"/>
            <w:right w:val="none" w:sz="0" w:space="0" w:color="auto"/>
          </w:divBdr>
        </w:div>
        <w:div w:id="1321234129">
          <w:marLeft w:val="0"/>
          <w:marRight w:val="0"/>
          <w:marTop w:val="0"/>
          <w:marBottom w:val="0"/>
          <w:divBdr>
            <w:top w:val="none" w:sz="0" w:space="0" w:color="auto"/>
            <w:left w:val="none" w:sz="0" w:space="0" w:color="auto"/>
            <w:bottom w:val="none" w:sz="0" w:space="0" w:color="auto"/>
            <w:right w:val="none" w:sz="0" w:space="0" w:color="auto"/>
          </w:divBdr>
        </w:div>
        <w:div w:id="1335648841">
          <w:marLeft w:val="0"/>
          <w:marRight w:val="0"/>
          <w:marTop w:val="0"/>
          <w:marBottom w:val="0"/>
          <w:divBdr>
            <w:top w:val="none" w:sz="0" w:space="0" w:color="auto"/>
            <w:left w:val="none" w:sz="0" w:space="0" w:color="auto"/>
            <w:bottom w:val="none" w:sz="0" w:space="0" w:color="auto"/>
            <w:right w:val="none" w:sz="0" w:space="0" w:color="auto"/>
          </w:divBdr>
        </w:div>
        <w:div w:id="1398893743">
          <w:marLeft w:val="0"/>
          <w:marRight w:val="0"/>
          <w:marTop w:val="0"/>
          <w:marBottom w:val="0"/>
          <w:divBdr>
            <w:top w:val="none" w:sz="0" w:space="0" w:color="auto"/>
            <w:left w:val="none" w:sz="0" w:space="0" w:color="auto"/>
            <w:bottom w:val="none" w:sz="0" w:space="0" w:color="auto"/>
            <w:right w:val="none" w:sz="0" w:space="0" w:color="auto"/>
          </w:divBdr>
        </w:div>
        <w:div w:id="1403067966">
          <w:marLeft w:val="0"/>
          <w:marRight w:val="0"/>
          <w:marTop w:val="0"/>
          <w:marBottom w:val="0"/>
          <w:divBdr>
            <w:top w:val="none" w:sz="0" w:space="0" w:color="auto"/>
            <w:left w:val="none" w:sz="0" w:space="0" w:color="auto"/>
            <w:bottom w:val="none" w:sz="0" w:space="0" w:color="auto"/>
            <w:right w:val="none" w:sz="0" w:space="0" w:color="auto"/>
          </w:divBdr>
        </w:div>
        <w:div w:id="1410347689">
          <w:marLeft w:val="0"/>
          <w:marRight w:val="0"/>
          <w:marTop w:val="0"/>
          <w:marBottom w:val="0"/>
          <w:divBdr>
            <w:top w:val="none" w:sz="0" w:space="0" w:color="auto"/>
            <w:left w:val="none" w:sz="0" w:space="0" w:color="auto"/>
            <w:bottom w:val="none" w:sz="0" w:space="0" w:color="auto"/>
            <w:right w:val="none" w:sz="0" w:space="0" w:color="auto"/>
          </w:divBdr>
        </w:div>
        <w:div w:id="1512453241">
          <w:marLeft w:val="0"/>
          <w:marRight w:val="0"/>
          <w:marTop w:val="0"/>
          <w:marBottom w:val="0"/>
          <w:divBdr>
            <w:top w:val="none" w:sz="0" w:space="0" w:color="auto"/>
            <w:left w:val="none" w:sz="0" w:space="0" w:color="auto"/>
            <w:bottom w:val="none" w:sz="0" w:space="0" w:color="auto"/>
            <w:right w:val="none" w:sz="0" w:space="0" w:color="auto"/>
          </w:divBdr>
        </w:div>
        <w:div w:id="1546023945">
          <w:marLeft w:val="0"/>
          <w:marRight w:val="0"/>
          <w:marTop w:val="0"/>
          <w:marBottom w:val="0"/>
          <w:divBdr>
            <w:top w:val="none" w:sz="0" w:space="0" w:color="auto"/>
            <w:left w:val="none" w:sz="0" w:space="0" w:color="auto"/>
            <w:bottom w:val="none" w:sz="0" w:space="0" w:color="auto"/>
            <w:right w:val="none" w:sz="0" w:space="0" w:color="auto"/>
          </w:divBdr>
        </w:div>
        <w:div w:id="1561482976">
          <w:marLeft w:val="0"/>
          <w:marRight w:val="0"/>
          <w:marTop w:val="0"/>
          <w:marBottom w:val="0"/>
          <w:divBdr>
            <w:top w:val="none" w:sz="0" w:space="0" w:color="auto"/>
            <w:left w:val="none" w:sz="0" w:space="0" w:color="auto"/>
            <w:bottom w:val="none" w:sz="0" w:space="0" w:color="auto"/>
            <w:right w:val="none" w:sz="0" w:space="0" w:color="auto"/>
          </w:divBdr>
        </w:div>
        <w:div w:id="1629048538">
          <w:marLeft w:val="0"/>
          <w:marRight w:val="0"/>
          <w:marTop w:val="0"/>
          <w:marBottom w:val="0"/>
          <w:divBdr>
            <w:top w:val="none" w:sz="0" w:space="0" w:color="auto"/>
            <w:left w:val="none" w:sz="0" w:space="0" w:color="auto"/>
            <w:bottom w:val="none" w:sz="0" w:space="0" w:color="auto"/>
            <w:right w:val="none" w:sz="0" w:space="0" w:color="auto"/>
          </w:divBdr>
        </w:div>
        <w:div w:id="1707487828">
          <w:marLeft w:val="0"/>
          <w:marRight w:val="0"/>
          <w:marTop w:val="0"/>
          <w:marBottom w:val="0"/>
          <w:divBdr>
            <w:top w:val="none" w:sz="0" w:space="0" w:color="auto"/>
            <w:left w:val="none" w:sz="0" w:space="0" w:color="auto"/>
            <w:bottom w:val="none" w:sz="0" w:space="0" w:color="auto"/>
            <w:right w:val="none" w:sz="0" w:space="0" w:color="auto"/>
          </w:divBdr>
        </w:div>
        <w:div w:id="1725909612">
          <w:marLeft w:val="0"/>
          <w:marRight w:val="0"/>
          <w:marTop w:val="0"/>
          <w:marBottom w:val="0"/>
          <w:divBdr>
            <w:top w:val="none" w:sz="0" w:space="0" w:color="auto"/>
            <w:left w:val="none" w:sz="0" w:space="0" w:color="auto"/>
            <w:bottom w:val="none" w:sz="0" w:space="0" w:color="auto"/>
            <w:right w:val="none" w:sz="0" w:space="0" w:color="auto"/>
          </w:divBdr>
        </w:div>
        <w:div w:id="1772361690">
          <w:marLeft w:val="0"/>
          <w:marRight w:val="0"/>
          <w:marTop w:val="0"/>
          <w:marBottom w:val="0"/>
          <w:divBdr>
            <w:top w:val="none" w:sz="0" w:space="0" w:color="auto"/>
            <w:left w:val="none" w:sz="0" w:space="0" w:color="auto"/>
            <w:bottom w:val="none" w:sz="0" w:space="0" w:color="auto"/>
            <w:right w:val="none" w:sz="0" w:space="0" w:color="auto"/>
          </w:divBdr>
        </w:div>
        <w:div w:id="1813132956">
          <w:marLeft w:val="0"/>
          <w:marRight w:val="0"/>
          <w:marTop w:val="0"/>
          <w:marBottom w:val="0"/>
          <w:divBdr>
            <w:top w:val="none" w:sz="0" w:space="0" w:color="auto"/>
            <w:left w:val="none" w:sz="0" w:space="0" w:color="auto"/>
            <w:bottom w:val="none" w:sz="0" w:space="0" w:color="auto"/>
            <w:right w:val="none" w:sz="0" w:space="0" w:color="auto"/>
          </w:divBdr>
        </w:div>
        <w:div w:id="1943996325">
          <w:marLeft w:val="0"/>
          <w:marRight w:val="0"/>
          <w:marTop w:val="0"/>
          <w:marBottom w:val="0"/>
          <w:divBdr>
            <w:top w:val="none" w:sz="0" w:space="0" w:color="auto"/>
            <w:left w:val="none" w:sz="0" w:space="0" w:color="auto"/>
            <w:bottom w:val="none" w:sz="0" w:space="0" w:color="auto"/>
            <w:right w:val="none" w:sz="0" w:space="0" w:color="auto"/>
          </w:divBdr>
        </w:div>
        <w:div w:id="1995335396">
          <w:marLeft w:val="0"/>
          <w:marRight w:val="0"/>
          <w:marTop w:val="0"/>
          <w:marBottom w:val="0"/>
          <w:divBdr>
            <w:top w:val="none" w:sz="0" w:space="0" w:color="auto"/>
            <w:left w:val="none" w:sz="0" w:space="0" w:color="auto"/>
            <w:bottom w:val="none" w:sz="0" w:space="0" w:color="auto"/>
            <w:right w:val="none" w:sz="0" w:space="0" w:color="auto"/>
          </w:divBdr>
        </w:div>
        <w:div w:id="1996451407">
          <w:marLeft w:val="0"/>
          <w:marRight w:val="0"/>
          <w:marTop w:val="0"/>
          <w:marBottom w:val="0"/>
          <w:divBdr>
            <w:top w:val="none" w:sz="0" w:space="0" w:color="auto"/>
            <w:left w:val="none" w:sz="0" w:space="0" w:color="auto"/>
            <w:bottom w:val="none" w:sz="0" w:space="0" w:color="auto"/>
            <w:right w:val="none" w:sz="0" w:space="0" w:color="auto"/>
          </w:divBdr>
        </w:div>
        <w:div w:id="2054383436">
          <w:marLeft w:val="0"/>
          <w:marRight w:val="0"/>
          <w:marTop w:val="0"/>
          <w:marBottom w:val="0"/>
          <w:divBdr>
            <w:top w:val="none" w:sz="0" w:space="0" w:color="auto"/>
            <w:left w:val="none" w:sz="0" w:space="0" w:color="auto"/>
            <w:bottom w:val="none" w:sz="0" w:space="0" w:color="auto"/>
            <w:right w:val="none" w:sz="0" w:space="0" w:color="auto"/>
          </w:divBdr>
        </w:div>
        <w:div w:id="2085830692">
          <w:marLeft w:val="0"/>
          <w:marRight w:val="0"/>
          <w:marTop w:val="0"/>
          <w:marBottom w:val="0"/>
          <w:divBdr>
            <w:top w:val="none" w:sz="0" w:space="0" w:color="auto"/>
            <w:left w:val="none" w:sz="0" w:space="0" w:color="auto"/>
            <w:bottom w:val="none" w:sz="0" w:space="0" w:color="auto"/>
            <w:right w:val="none" w:sz="0" w:space="0" w:color="auto"/>
          </w:divBdr>
        </w:div>
        <w:div w:id="2124877570">
          <w:marLeft w:val="0"/>
          <w:marRight w:val="0"/>
          <w:marTop w:val="0"/>
          <w:marBottom w:val="0"/>
          <w:divBdr>
            <w:top w:val="none" w:sz="0" w:space="0" w:color="auto"/>
            <w:left w:val="none" w:sz="0" w:space="0" w:color="auto"/>
            <w:bottom w:val="none" w:sz="0" w:space="0" w:color="auto"/>
            <w:right w:val="none" w:sz="0" w:space="0" w:color="auto"/>
          </w:divBdr>
        </w:div>
        <w:div w:id="213327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I Home Document" ma:contentTypeID="0x010100215462B6B5AC2042A8883719B44DEB5300D304BA8F83F7B64CBB7B8FFC5D27EDB1" ma:contentTypeVersion="21" ma:contentTypeDescription="" ma:contentTypeScope="" ma:versionID="49aae381b9095073e3a43a01e26fd628">
  <xsd:schema xmlns:xsd="http://www.w3.org/2001/XMLSchema" xmlns:xs="http://www.w3.org/2001/XMLSchema" xmlns:p="http://schemas.microsoft.com/office/2006/metadata/properties" xmlns:ns1="1ce8429d-06c1-4df5-8d1a-74c76f18ec33" xmlns:ns3="b7af25c2-c3c9-40d5-b48a-87fa474509e8" targetNamespace="http://schemas.microsoft.com/office/2006/metadata/properties" ma:root="true" ma:fieldsID="82593702d0c8af4ed4e166d648a1c6b1" ns1:_="" ns3:_="">
    <xsd:import namespace="1ce8429d-06c1-4df5-8d1a-74c76f18ec33"/>
    <xsd:import namespace="b7af25c2-c3c9-40d5-b48a-87fa474509e8"/>
    <xsd:element name="properties">
      <xsd:complexType>
        <xsd:sequence>
          <xsd:element name="documentManagement">
            <xsd:complexType>
              <xsd:all>
                <xsd:element ref="ns1:Topic" minOccurs="0"/>
                <xsd:element ref="ns1:Incidents_x0020_and_x0020_Highlighted_x0020_Content" minOccurs="0"/>
                <xsd:element ref="ns1:CI_x0020_Sector1" minOccurs="0"/>
                <xsd:element ref="ns1:Information_x0020_Provider" minOccurs="0"/>
                <xsd:element ref="ns1:Product_x0020_Type" minOccurs="0"/>
                <xsd:element ref="ns1:Regional_x0020_Scope" minOccurs="0"/>
                <xsd:element ref="ns3:New_x0020_Posting_x0020_Not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429d-06c1-4df5-8d1a-74c76f18ec33" elementFormDefault="qualified">
    <xsd:import namespace="http://schemas.microsoft.com/office/2006/documentManagement/types"/>
    <xsd:import namespace="http://schemas.microsoft.com/office/infopath/2007/PartnerControls"/>
    <xsd:element name="Topic" ma:index="0" nillable="true" ma:displayName="Topic" ma:format="Dropdown" ma:internalName="Topic" ma:readOnly="false">
      <xsd:simpleType>
        <xsd:restriction base="dms:Choice">
          <xsd:enumeration value="Active Shooter"/>
          <xsd:enumeration value="Continuity of Operations"/>
          <xsd:enumeration value="Cybersecurity"/>
          <xsd:enumeration value="Domestic Extremism"/>
          <xsd:enumeration value="Improvised Explosive Device"/>
          <xsd:enumeration value="Insider Threat"/>
          <xsd:enumeration value="Natural Disaster"/>
          <xsd:enumeration value="Power Grid Attacks"/>
          <xsd:enumeration value="Protective Measures"/>
          <xsd:enumeration value="Recurring Daily Reports"/>
          <xsd:enumeration value="Terrorism/TTPs"/>
          <xsd:enumeration value="Travel Warnings"/>
        </xsd:restriction>
      </xsd:simpleType>
    </xsd:element>
    <xsd:element name="Incidents_x0020_and_x0020_Highlighted_x0020_Content" ma:index="1" nillable="true" ma:displayName="Incidents and Highlighted Content" ma:list="{000266f8-31fb-4365-ae73-3a48c3d4a74e}" ma:internalName="Incidents_x0020_and_x0020_Highlighted_x0020_Content" ma:showField="Title" ma:web="1ce8429d-06c1-4df5-8d1a-74c76f18ec33">
      <xsd:simpleType>
        <xsd:restriction base="dms:Lookup"/>
      </xsd:simpleType>
    </xsd:element>
    <xsd:element name="CI_x0020_Sector1" ma:index="3" nillable="true" ma:displayName="CI Sector" ma:list="{71f60edf-da8b-4343-91ae-dbb6541bbe62}" ma:internalName="CI_x0020_Sector1" ma:showField="Title" ma:web="1ce8429d-06c1-4df5-8d1a-74c76f18ec33">
      <xsd:complexType>
        <xsd:complexContent>
          <xsd:extension base="dms:MultiChoiceLookup">
            <xsd:sequence>
              <xsd:element name="Value" type="dms:Lookup" maxOccurs="unbounded" minOccurs="0" nillable="true"/>
            </xsd:sequence>
          </xsd:extension>
        </xsd:complexContent>
      </xsd:complexType>
    </xsd:element>
    <xsd:element name="Information_x0020_Provider" ma:index="4" nillable="true" ma:displayName="Information Provider" ma:format="Dropdown" ma:internalName="Information_x0020_Provider0">
      <xsd:simpleType>
        <xsd:restriction base="dms:Choice">
          <xsd:enumeration value="American Red Cross"/>
          <xsd:enumeration value="ATF"/>
          <xsd:enumeration value="CDC"/>
          <xsd:enumeration value="CIA"/>
          <xsd:enumeration value="DHS_CS&amp;C"/>
          <xsd:enumeration value="DHS_FEMA"/>
          <xsd:enumeration value="DHS_I&amp;A"/>
          <xsd:enumeration value="DHS_IASD"/>
          <xsd:enumeration value="DHS_ICS-Cert"/>
          <xsd:enumeration value="DHS_IICD"/>
          <xsd:enumeration value="DHS_IP"/>
          <xsd:enumeration value="DHS_CPIMD"/>
          <xsd:enumeration value="DHS_ISCD"/>
          <xsd:enumeration value="DHS_NICC"/>
          <xsd:enumeration value="DHS_NCC"/>
          <xsd:enumeration value="DHS_NCCIC"/>
          <xsd:enumeration value="DHS_NOC"/>
          <xsd:enumeration value="DHS_OCIA"/>
          <xsd:enumeration value="DHS_OSAC"/>
          <xsd:enumeration value="DHS_POD"/>
          <xsd:enumeration value="DHS_PSA"/>
          <xsd:enumeration value="DHS_PSCD"/>
          <xsd:enumeration value="DHS_PSO (Private Sector Office)"/>
          <xsd:enumeration value="DHS_SSA_EMO"/>
          <xsd:enumeration value="DHS_TSA"/>
          <xsd:enumeration value="DHS_US-CERT"/>
          <xsd:enumeration value="DHS_General"/>
          <xsd:enumeration value="DHS and FBI"/>
          <xsd:enumeration value="Dept_of_Defense"/>
          <xsd:enumeration value="Dept_of_Energy"/>
          <xsd:enumeration value="Dept_of_Health_and_Human_Services"/>
          <xsd:enumeration value="Dept_of_Interior"/>
          <xsd:enumeration value="Dept_of_Justice"/>
          <xsd:enumeration value="Dept_of_Labor"/>
          <xsd:enumeration value="Dept_of_State"/>
          <xsd:enumeration value="Dept_of_Transportation"/>
          <xsd:enumeration value="Dept_of_the_Treasury"/>
          <xsd:enumeration value="Dept_of_Veterans_Affairs"/>
          <xsd:enumeration value="Drug_Enforcement_Agency"/>
          <xsd:enumeration value="Environmental_Protection_Agency"/>
          <xsd:enumeration value="FBI"/>
          <xsd:enumeration value="FEMA_NRCC"/>
          <xsd:enumeration value="Federal_Protective_Service"/>
          <xsd:enumeration value="Local_Law_Enforcement"/>
          <xsd:enumeration value="National_Geospatial-Intelligence_Agency"/>
          <xsd:enumeration value="Nuclear_Regulatory_Commission"/>
          <xsd:enumeration value="National_Security_Agency"/>
          <xsd:enumeration value="NCTC"/>
          <xsd:enumeration value="NGB"/>
          <xsd:enumeration value="Non-Profit Organization"/>
          <xsd:enumeration value="NOAA"/>
          <xsd:enumeration value="NOAA_Private_Sector_Partner"/>
          <xsd:enumeration value="Private Corporation"/>
          <xsd:enumeration value="State_Law_Enforcement"/>
          <xsd:enumeration value="State_Local_Agency"/>
          <xsd:enumeration value="Transportation_Security_Administration"/>
          <xsd:enumeration value="TRIPWIRE"/>
          <xsd:enumeration value="USACE"/>
          <xsd:enumeration value="US_Capitol_Police"/>
          <xsd:enumeration value="US_Citizenship_and_Immigration_Services"/>
          <xsd:enumeration value="US_Coast_Guard"/>
          <xsd:enumeration value="US_Customs_and_Border_Protection"/>
          <xsd:enumeration value="US_Fire_Administration"/>
          <xsd:enumeration value="US_Park_Police"/>
          <xsd:enumeration value="US_Postal_Inspection_Service"/>
          <xsd:enumeration value="US_Secret_Service"/>
          <xsd:enumeration value="US_Supreme_Court_Police"/>
        </xsd:restriction>
      </xsd:simpleType>
    </xsd:element>
    <xsd:element name="Product_x0020_Type" ma:index="5" nillable="true" ma:displayName="Product Type" ma:format="Dropdown" ma:internalName="Product_x0020_Type">
      <xsd:simpleType>
        <xsd:restriction base="dms:Choice">
          <xsd:enumeration value="Assessment and Analysis"/>
          <xsd:enumeration value="Fact Sheet/One-Pager"/>
          <xsd:enumeration value="Framework and Strategy"/>
          <xsd:enumeration value="Governance and Legislation"/>
          <xsd:enumeration value="Newsletter"/>
          <xsd:enumeration value="Notice/Advisory"/>
          <xsd:enumeration value="Press Release"/>
          <xsd:enumeration value="Roll Call Release"/>
          <xsd:enumeration value="Situation Report (SITREP)"/>
          <xsd:enumeration value="Suspicious Activity Report (SAR)"/>
          <xsd:enumeration value="Specify your own value"/>
        </xsd:restriction>
      </xsd:simpleType>
    </xsd:element>
    <xsd:element name="Regional_x0020_Scope" ma:index="6" nillable="true" ma:displayName="Regional Scope" ma:internalName="Regional_x0020_Scope" ma:readOnly="false">
      <xsd:complexType>
        <xsd:complexContent>
          <xsd:extension base="dms:MultiChoice">
            <xsd:sequence>
              <xsd:element name="Value" maxOccurs="unbounded" minOccurs="0" nillable="true">
                <xsd:simpleType>
                  <xsd:restriction base="dms:Choice">
                    <xsd:enumeration value="Region I - CT, ME, MA, NH, RI, VT"/>
                    <xsd:enumeration value="Region II - NY, NJ, PR, VI"/>
                    <xsd:enumeration value="Region III - DE, MD, PA, VA, WV, DC"/>
                    <xsd:enumeration value="Region IV - AL, FL, GA, KY, MS, NC, SC, TN"/>
                    <xsd:enumeration value="Region V - IL, IN, MI, MN, OH, WI"/>
                    <xsd:enumeration value="Region VI - AK, LA, NM, OK, TX"/>
                    <xsd:enumeration value="Region VII - IO, KS, MO, NE"/>
                    <xsd:enumeration value="Region VIII - CO, MT, ND, SD, UT, WY"/>
                    <xsd:enumeration value="Region IX - AZ, CA, HI, NV"/>
                    <xsd:enumeration value="Region X - AK, OR, WA, ID"/>
                    <xsd:enumeration value="National"/>
                    <xsd:enumeration value="Internationa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af25c2-c3c9-40d5-b48a-87fa474509e8" elementFormDefault="qualified">
    <xsd:import namespace="http://schemas.microsoft.com/office/2006/documentManagement/types"/>
    <xsd:import namespace="http://schemas.microsoft.com/office/infopath/2007/PartnerControls"/>
    <xsd:element name="New_x0020_Posting_x0020_Notification" ma:index="14" ma:displayName="New Posting Notification" ma:default="No" ma:description="**Did the NICC send a &quot;HSIN-CI New Posting&quot; email notification?**" ma:format="Dropdown" ma:indexed="true" ma:internalName="New_x0020_Posting_x0020_Notification" ma:readOnly="false">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Full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I_x0020_Sector1 xmlns="1ce8429d-06c1-4df5-8d1a-74c76f18ec33"/>
    <Topic xmlns="1ce8429d-06c1-4df5-8d1a-74c76f18ec33">Active Shooter</Topic>
    <Product_x0020_Type xmlns="1ce8429d-06c1-4df5-8d1a-74c76f18ec33" xsi:nil="true"/>
    <Regional_x0020_Scope xmlns="1ce8429d-06c1-4df5-8d1a-74c76f18ec33"/>
    <Incidents_x0020_and_x0020_Highlighted_x0020_Content xmlns="1ce8429d-06c1-4df5-8d1a-74c76f18ec33">48</Incidents_x0020_and_x0020_Highlighted_x0020_Content>
    <Information_x0020_Provider xmlns="1ce8429d-06c1-4df5-8d1a-74c76f18ec33" xsi:nil="true"/>
    <New_x0020_Posting_x0020_Notification xmlns="b7af25c2-c3c9-40d5-b48a-87fa474509e8">No</New_x0020_Posting_x0020_Notification>
  </documentManagement>
</p:properties>
</file>

<file path=customXml/itemProps1.xml><?xml version="1.0" encoding="utf-8"?>
<ds:datastoreItem xmlns:ds="http://schemas.openxmlformats.org/officeDocument/2006/customXml" ds:itemID="{A059495C-C010-47ED-AC04-D9549755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8429d-06c1-4df5-8d1a-74c76f18ec33"/>
    <ds:schemaRef ds:uri="b7af25c2-c3c9-40d5-b48a-87fa4745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97335-5860-40EF-8B34-E36F50523A78}">
  <ds:schemaRefs>
    <ds:schemaRef ds:uri="http://schemas.microsoft.com/sharepoint/v3/contenttype/forms"/>
  </ds:schemaRefs>
</ds:datastoreItem>
</file>

<file path=customXml/itemProps3.xml><?xml version="1.0" encoding="utf-8"?>
<ds:datastoreItem xmlns:ds="http://schemas.openxmlformats.org/officeDocument/2006/customXml" ds:itemID="{5AEC3A26-8D8C-4306-990D-EE054D4AB091}">
  <ds:schemaRefs>
    <ds:schemaRef ds:uri="http://schemas.microsoft.com/office/2006/metadata/properties"/>
    <ds:schemaRef ds:uri="http://schemas.microsoft.com/office/infopath/2007/PartnerControls"/>
    <ds:schemaRef ds:uri="1ce8429d-06c1-4df5-8d1a-74c76f18ec33"/>
    <ds:schemaRef ds:uri="b7af25c2-c3c9-40d5-b48a-87fa474509e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DEPARTMENT OF HOMELAND SECURITY</vt:lpstr>
    </vt:vector>
  </TitlesOfParts>
  <Company>IEM, Inc.</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Shooter Response Plan Template</dc:title>
  <dc:creator>Center for Development of Security Excellence (CDSE)</dc:creator>
  <cp:lastModifiedBy>MARK MCCAIN</cp:lastModifiedBy>
  <cp:revision>2</cp:revision>
  <cp:lastPrinted>2024-09-07T23:26:00Z</cp:lastPrinted>
  <dcterms:created xsi:type="dcterms:W3CDTF">2025-10-29T13:17:00Z</dcterms:created>
  <dcterms:modified xsi:type="dcterms:W3CDTF">2025-10-29T13:17:00Z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0x010100215462B6B5AC2042A8883719B44DEB5300D304BA8F83F7B64CBB7B8FFC5D27EDB1</vt:lpwstr>
  </property>
</Properties>
</file>